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86" w:rsidRDefault="00624E86" w:rsidP="004D2B1A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624E86" w:rsidRDefault="00624E86" w:rsidP="004D2B1A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 29.03.2012 р. № 384 (у редакції наказу МОН України від 05.06.2013 р № 683)</w:t>
      </w:r>
    </w:p>
    <w:p w:rsidR="00624E86" w:rsidRDefault="00624E86" w:rsidP="004D2B1A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Форма № Н-3.03</w:t>
      </w:r>
    </w:p>
    <w:p w:rsidR="00624E86" w:rsidRDefault="00624E86" w:rsidP="004D2B1A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624E86" w:rsidRDefault="00624E86" w:rsidP="004D2B1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ХАРКІВСЬКИЙ НАЦІОНАЛЬНИЙ АГРАРНИЙ УНІВЕРСИТЕТ</w:t>
      </w:r>
    </w:p>
    <w:p w:rsidR="00624E86" w:rsidRDefault="00624E86" w:rsidP="004D2B1A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624E86" w:rsidRDefault="00624E86" w:rsidP="004D2B1A">
      <w:pPr>
        <w:spacing w:before="240" w:line="276" w:lineRule="auto"/>
        <w:jc w:val="center"/>
        <w:rPr>
          <w:b/>
          <w:szCs w:val="28"/>
        </w:rPr>
      </w:pPr>
      <w:r>
        <w:rPr>
          <w:b/>
          <w:szCs w:val="28"/>
        </w:rPr>
        <w:t>Факультет лісового господарства</w:t>
      </w:r>
    </w:p>
    <w:p w:rsidR="00624E86" w:rsidRDefault="00624E86" w:rsidP="004D2B1A">
      <w:pPr>
        <w:spacing w:before="240" w:line="276" w:lineRule="auto"/>
        <w:jc w:val="center"/>
        <w:rPr>
          <w:szCs w:val="28"/>
        </w:rPr>
      </w:pPr>
      <w:r>
        <w:rPr>
          <w:b/>
          <w:szCs w:val="28"/>
        </w:rPr>
        <w:t>Кафедра садово-паркового господарства</w:t>
      </w: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jc w:val="center"/>
        <w:rPr>
          <w:b/>
        </w:rPr>
      </w:pPr>
      <w:bookmarkStart w:id="0" w:name="_Toc393889377"/>
      <w:bookmarkStart w:id="1" w:name="_Toc393889294"/>
      <w:bookmarkStart w:id="2" w:name="_Toc463210705"/>
      <w:r>
        <w:rPr>
          <w:b/>
          <w:caps/>
        </w:rPr>
        <w:t>Програма</w:t>
      </w:r>
      <w:bookmarkStart w:id="3" w:name="_Toc393889378"/>
      <w:bookmarkStart w:id="4" w:name="_Toc393889295"/>
      <w:bookmarkEnd w:id="0"/>
      <w:bookmarkEnd w:id="1"/>
      <w:bookmarkEnd w:id="2"/>
      <w:r>
        <w:rPr>
          <w:b/>
        </w:rPr>
        <w:t>НАВЧАЛЬНОЇ ДИСЦИПЛІНИ</w:t>
      </w:r>
      <w:bookmarkEnd w:id="3"/>
      <w:bookmarkEnd w:id="4"/>
    </w:p>
    <w:p w:rsidR="00624E86" w:rsidRDefault="00624E86" w:rsidP="004D2B1A">
      <w:pPr>
        <w:spacing w:line="240" w:lineRule="auto"/>
        <w:ind w:firstLine="0"/>
        <w:jc w:val="center"/>
        <w:rPr>
          <w:b/>
          <w:szCs w:val="36"/>
          <w:lang w:val="ru-RU"/>
        </w:rPr>
      </w:pPr>
      <w:r w:rsidRPr="001A06D7">
        <w:rPr>
          <w:b/>
          <w:szCs w:val="36"/>
        </w:rPr>
        <w:t>«</w:t>
      </w:r>
      <w:r w:rsidRPr="00307EDA">
        <w:rPr>
          <w:b/>
          <w:caps/>
          <w:szCs w:val="28"/>
        </w:rPr>
        <w:t>Декоративні рослинизакритого ґранту</w:t>
      </w:r>
      <w:r w:rsidRPr="001A06D7">
        <w:rPr>
          <w:b/>
          <w:szCs w:val="36"/>
        </w:rPr>
        <w:t xml:space="preserve">» </w:t>
      </w: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Для здобувачів першого освітнього ступеню </w:t>
      </w:r>
    </w:p>
    <w:p w:rsidR="00624E86" w:rsidRDefault="00624E86" w:rsidP="004D2B1A">
      <w:pPr>
        <w:ind w:firstLine="0"/>
        <w:jc w:val="center"/>
        <w:rPr>
          <w:szCs w:val="28"/>
        </w:rPr>
      </w:pPr>
      <w:r>
        <w:rPr>
          <w:szCs w:val="28"/>
        </w:rPr>
        <w:t>«Бакалавр»</w:t>
      </w:r>
    </w:p>
    <w:p w:rsidR="00624E86" w:rsidRDefault="00624E86" w:rsidP="00A202A8">
      <w:pPr>
        <w:ind w:firstLine="0"/>
        <w:jc w:val="center"/>
        <w:rPr>
          <w:szCs w:val="28"/>
        </w:rPr>
      </w:pPr>
      <w:bookmarkStart w:id="5" w:name="_GoBack"/>
      <w:bookmarkEnd w:id="5"/>
      <w:r>
        <w:rPr>
          <w:szCs w:val="28"/>
        </w:rPr>
        <w:t>за спеціальністю 206 "Садово-паркове господарство"</w:t>
      </w: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b/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b/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b/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b/>
          <w:szCs w:val="28"/>
        </w:rPr>
      </w:pPr>
    </w:p>
    <w:p w:rsidR="00624E86" w:rsidRDefault="00624E86" w:rsidP="004D2B1A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 рік</w:t>
      </w:r>
    </w:p>
    <w:p w:rsidR="00624E86" w:rsidRDefault="00624E86" w:rsidP="004D2B1A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624E86" w:rsidRDefault="00624E86" w:rsidP="00A202A8">
      <w:pPr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 xml:space="preserve">Робоча програма дисципліни </w:t>
      </w:r>
      <w:r w:rsidRPr="001A06D7">
        <w:rPr>
          <w:szCs w:val="28"/>
        </w:rPr>
        <w:t>«Деко</w:t>
      </w:r>
      <w:r>
        <w:rPr>
          <w:szCs w:val="28"/>
        </w:rPr>
        <w:t>ративні рослинизакритого ґранту</w:t>
      </w:r>
      <w:r w:rsidRPr="001A06D7">
        <w:rPr>
          <w:szCs w:val="28"/>
        </w:rPr>
        <w:t xml:space="preserve">» </w:t>
      </w:r>
      <w:r>
        <w:rPr>
          <w:szCs w:val="28"/>
        </w:rPr>
        <w:t>для здобувачів першого освітнього ступеню «Бакалавр» за спеціальністю за спеціальністю 206 "Садово-паркове господарство"</w:t>
      </w:r>
    </w:p>
    <w:p w:rsidR="00624E86" w:rsidRDefault="00624E86" w:rsidP="00A202A8">
      <w:pPr>
        <w:jc w:val="both"/>
        <w:rPr>
          <w:sz w:val="16"/>
          <w:szCs w:val="16"/>
        </w:rPr>
      </w:pPr>
    </w:p>
    <w:p w:rsidR="00624E86" w:rsidRDefault="00624E86" w:rsidP="004D2B1A">
      <w:pPr>
        <w:jc w:val="both"/>
        <w:rPr>
          <w:szCs w:val="28"/>
        </w:rPr>
      </w:pPr>
      <w:r>
        <w:rPr>
          <w:bCs/>
          <w:szCs w:val="28"/>
        </w:rPr>
        <w:t>Розробник: Булат Андрій Геннадійович, кандидат сільськогоспо-дарських наук, доцент</w:t>
      </w:r>
      <w:r>
        <w:rPr>
          <w:szCs w:val="28"/>
        </w:rPr>
        <w:t>.</w:t>
      </w:r>
    </w:p>
    <w:p w:rsidR="00624E86" w:rsidRDefault="00624E86" w:rsidP="004D2B1A">
      <w:pPr>
        <w:jc w:val="both"/>
        <w:rPr>
          <w:sz w:val="16"/>
          <w:szCs w:val="16"/>
        </w:rPr>
      </w:pPr>
    </w:p>
    <w:p w:rsidR="00624E86" w:rsidRDefault="00624E86" w:rsidP="004D2B1A">
      <w:pPr>
        <w:jc w:val="both"/>
        <w:rPr>
          <w:sz w:val="16"/>
          <w:szCs w:val="16"/>
        </w:rPr>
      </w:pPr>
    </w:p>
    <w:p w:rsidR="00624E86" w:rsidRDefault="00624E86" w:rsidP="004D2B1A">
      <w:pPr>
        <w:jc w:val="both"/>
        <w:rPr>
          <w:szCs w:val="28"/>
        </w:rPr>
      </w:pPr>
      <w:r>
        <w:rPr>
          <w:szCs w:val="28"/>
        </w:rPr>
        <w:t xml:space="preserve">Робочу програму схвалено на засіданні </w:t>
      </w:r>
      <w:r>
        <w:rPr>
          <w:bCs/>
          <w:iCs/>
          <w:szCs w:val="28"/>
        </w:rPr>
        <w:t xml:space="preserve">кафедри </w:t>
      </w:r>
      <w:r>
        <w:rPr>
          <w:szCs w:val="28"/>
        </w:rPr>
        <w:t>садово-паркового господарства.</w:t>
      </w:r>
    </w:p>
    <w:p w:rsidR="00624E86" w:rsidRDefault="00624E86" w:rsidP="004D2B1A">
      <w:pPr>
        <w:jc w:val="both"/>
        <w:rPr>
          <w:b/>
          <w:i/>
          <w:szCs w:val="28"/>
        </w:rPr>
      </w:pPr>
      <w:r>
        <w:rPr>
          <w:szCs w:val="28"/>
        </w:rPr>
        <w:t>Протокол від "23" серпня  2017 р. № _1__</w:t>
      </w:r>
    </w:p>
    <w:p w:rsidR="00624E86" w:rsidRDefault="00624E86" w:rsidP="004D2B1A">
      <w:pPr>
        <w:spacing w:before="240"/>
        <w:jc w:val="both"/>
        <w:rPr>
          <w:szCs w:val="28"/>
        </w:rPr>
      </w:pPr>
    </w:p>
    <w:p w:rsidR="00624E86" w:rsidRDefault="00624E86" w:rsidP="004D2B1A">
      <w:pPr>
        <w:spacing w:before="240"/>
        <w:jc w:val="both"/>
        <w:rPr>
          <w:szCs w:val="28"/>
        </w:rPr>
      </w:pPr>
      <w:r>
        <w:rPr>
          <w:szCs w:val="28"/>
        </w:rPr>
        <w:t>Завідувач кафедри садово-паркового господарства, проф. _______________________ М.О. Горін</w:t>
      </w:r>
    </w:p>
    <w:p w:rsidR="00624E86" w:rsidRDefault="00624E86" w:rsidP="004D2B1A">
      <w:pPr>
        <w:rPr>
          <w:szCs w:val="28"/>
          <w:vertAlign w:val="superscript"/>
        </w:rPr>
      </w:pPr>
    </w:p>
    <w:p w:rsidR="00624E86" w:rsidRDefault="00624E86" w:rsidP="004D2B1A">
      <w:pPr>
        <w:rPr>
          <w:szCs w:val="28"/>
          <w:vertAlign w:val="superscript"/>
        </w:rPr>
      </w:pPr>
    </w:p>
    <w:p w:rsidR="00624E86" w:rsidRDefault="00624E86" w:rsidP="004D2B1A">
      <w:pPr>
        <w:jc w:val="both"/>
        <w:rPr>
          <w:szCs w:val="28"/>
        </w:rPr>
      </w:pPr>
      <w:r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624E86" w:rsidRDefault="00624E86" w:rsidP="004D2B1A">
      <w:pPr>
        <w:jc w:val="both"/>
        <w:rPr>
          <w:sz w:val="16"/>
          <w:szCs w:val="16"/>
        </w:rPr>
      </w:pPr>
    </w:p>
    <w:p w:rsidR="00624E86" w:rsidRDefault="00624E86" w:rsidP="004D2B1A">
      <w:pPr>
        <w:jc w:val="center"/>
        <w:rPr>
          <w:szCs w:val="28"/>
        </w:rPr>
      </w:pP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Cs w:val="28"/>
          </w:rPr>
          <w:t>30”</w:t>
        </w:r>
      </w:smartTag>
      <w:r>
        <w:rPr>
          <w:szCs w:val="28"/>
        </w:rPr>
        <w:t xml:space="preserve"> серпня 2017 р., протокол №_1__</w:t>
      </w:r>
    </w:p>
    <w:p w:rsidR="00624E86" w:rsidRDefault="00624E86" w:rsidP="004D2B1A">
      <w:pPr>
        <w:jc w:val="both"/>
        <w:rPr>
          <w:sz w:val="16"/>
          <w:szCs w:val="16"/>
        </w:rPr>
      </w:pPr>
    </w:p>
    <w:p w:rsidR="00624E86" w:rsidRDefault="00624E86" w:rsidP="004D2B1A">
      <w:pPr>
        <w:ind w:firstLine="72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Голова методичної комісії </w:t>
      </w:r>
    </w:p>
    <w:p w:rsidR="00624E86" w:rsidRDefault="00624E86" w:rsidP="004D2B1A">
      <w:pPr>
        <w:ind w:firstLine="72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факультету лісового господарства,</w:t>
      </w:r>
    </w:p>
    <w:p w:rsidR="00624E86" w:rsidRDefault="00624E86" w:rsidP="004D2B1A">
      <w:pPr>
        <w:ind w:firstLine="720"/>
        <w:rPr>
          <w:szCs w:val="28"/>
        </w:rPr>
      </w:pPr>
      <w:r>
        <w:rPr>
          <w:szCs w:val="28"/>
          <w:shd w:val="clear" w:color="auto" w:fill="FFFFFF"/>
        </w:rPr>
        <w:t xml:space="preserve">канд. с.-г. наук, професор ХНАУ </w:t>
      </w:r>
      <w:r>
        <w:rPr>
          <w:szCs w:val="28"/>
        </w:rPr>
        <w:t>_______________</w:t>
      </w:r>
      <w:r>
        <w:rPr>
          <w:szCs w:val="28"/>
          <w:lang w:val="ru-RU"/>
        </w:rPr>
        <w:t>М.М.Ведмідь</w:t>
      </w:r>
    </w:p>
    <w:p w:rsidR="00624E86" w:rsidRDefault="00624E86" w:rsidP="004D2B1A">
      <w:pPr>
        <w:jc w:val="both"/>
        <w:rPr>
          <w:szCs w:val="28"/>
        </w:rPr>
      </w:pPr>
    </w:p>
    <w:p w:rsidR="00624E86" w:rsidRDefault="00624E86" w:rsidP="004D2B1A">
      <w:pPr>
        <w:jc w:val="both"/>
        <w:rPr>
          <w:szCs w:val="28"/>
        </w:rPr>
      </w:pPr>
    </w:p>
    <w:p w:rsidR="00624E86" w:rsidRDefault="00624E86" w:rsidP="004D2B1A">
      <w:pPr>
        <w:jc w:val="both"/>
        <w:rPr>
          <w:szCs w:val="28"/>
        </w:rPr>
      </w:pPr>
    </w:p>
    <w:p w:rsidR="00624E86" w:rsidRDefault="00624E86" w:rsidP="004D2B1A">
      <w:pPr>
        <w:jc w:val="both"/>
        <w:rPr>
          <w:szCs w:val="28"/>
        </w:rPr>
      </w:pPr>
    </w:p>
    <w:p w:rsidR="00624E86" w:rsidRDefault="00624E86" w:rsidP="004D2B1A">
      <w:pPr>
        <w:jc w:val="both"/>
        <w:rPr>
          <w:szCs w:val="28"/>
        </w:rPr>
      </w:pPr>
    </w:p>
    <w:p w:rsidR="00624E86" w:rsidRDefault="00624E86" w:rsidP="004D2B1A">
      <w:pPr>
        <w:jc w:val="both"/>
        <w:rPr>
          <w:szCs w:val="28"/>
        </w:rPr>
      </w:pPr>
    </w:p>
    <w:p w:rsidR="00624E86" w:rsidRDefault="00624E86" w:rsidP="004D2B1A">
      <w:pPr>
        <w:spacing w:line="276" w:lineRule="auto"/>
        <w:ind w:left="4860" w:hanging="40"/>
        <w:rPr>
          <w:szCs w:val="28"/>
        </w:rPr>
      </w:pPr>
      <w:r>
        <w:rPr>
          <w:szCs w:val="28"/>
        </w:rPr>
        <w:sym w:font="Symbol" w:char="F0D3"/>
      </w:r>
      <w:r w:rsidRPr="001A06D7">
        <w:rPr>
          <w:szCs w:val="28"/>
        </w:rPr>
        <w:t>Булат А.Г.</w:t>
      </w:r>
      <w:r>
        <w:rPr>
          <w:szCs w:val="28"/>
        </w:rPr>
        <w:t xml:space="preserve">, 2017 </w:t>
      </w:r>
    </w:p>
    <w:p w:rsidR="00624E86" w:rsidRDefault="00624E86" w:rsidP="004D2B1A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624E86" w:rsidRDefault="00624E86" w:rsidP="004D2B1A">
      <w:pPr>
        <w:spacing w:after="200" w:line="276" w:lineRule="auto"/>
        <w:ind w:firstLine="0"/>
      </w:pPr>
      <w:r>
        <w:br w:type="page"/>
      </w:r>
    </w:p>
    <w:p w:rsidR="00624E86" w:rsidRDefault="00624E86" w:rsidP="004D2B1A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3010"/>
        <w:gridCol w:w="3350"/>
      </w:tblGrid>
      <w:tr w:rsidR="00624E86" w:rsidTr="004D2B1A">
        <w:trPr>
          <w:trHeight w:val="1108"/>
        </w:trPr>
        <w:tc>
          <w:tcPr>
            <w:tcW w:w="1642" w:type="pc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Показники</w:t>
            </w:r>
          </w:p>
        </w:tc>
        <w:tc>
          <w:tcPr>
            <w:tcW w:w="1589" w:type="pc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 xml:space="preserve">Галузь знань, спеціальність, </w:t>
            </w:r>
          </w:p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освітній ступінь</w:t>
            </w:r>
          </w:p>
        </w:tc>
        <w:tc>
          <w:tcPr>
            <w:tcW w:w="1769" w:type="pc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Характеристика дисципліни</w:t>
            </w:r>
          </w:p>
        </w:tc>
      </w:tr>
      <w:tr w:rsidR="00624E86" w:rsidTr="004D2B1A">
        <w:trPr>
          <w:trHeight w:val="2260"/>
        </w:trPr>
        <w:tc>
          <w:tcPr>
            <w:tcW w:w="1642" w:type="pct"/>
            <w:vAlign w:val="center"/>
          </w:tcPr>
          <w:p w:rsidR="00624E86" w:rsidRPr="0007423B" w:rsidRDefault="00624E86" w:rsidP="0007423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szCs w:val="28"/>
              </w:rPr>
              <w:t xml:space="preserve">Кредитів – </w:t>
            </w: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1589" w:type="pc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Галузь знань:</w:t>
            </w:r>
          </w:p>
          <w:p w:rsidR="00624E86" w:rsidRDefault="00624E86" w:rsidP="004D6E83">
            <w:pPr>
              <w:spacing w:line="240" w:lineRule="auto"/>
              <w:ind w:firstLine="0"/>
              <w:jc w:val="center"/>
              <w:rPr>
                <w:caps/>
                <w:lang w:val="ru-RU"/>
              </w:rPr>
            </w:pPr>
            <w:r>
              <w:rPr>
                <w:caps/>
                <w:lang w:val="ru-RU"/>
              </w:rPr>
              <w:t>20</w:t>
            </w:r>
            <w:r>
              <w:rPr>
                <w:caps/>
              </w:rPr>
              <w:t xml:space="preserve">- </w:t>
            </w:r>
            <w:r>
              <w:rPr>
                <w:lang w:val="ru-RU"/>
              </w:rPr>
              <w:t>Аграрні науки та продовольство</w:t>
            </w:r>
          </w:p>
          <w:p w:rsidR="00624E86" w:rsidRDefault="00624E86" w:rsidP="004D6E83">
            <w:pPr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Нормативна</w:t>
            </w:r>
          </w:p>
        </w:tc>
      </w:tr>
      <w:tr w:rsidR="00624E86" w:rsidTr="004D2B1A">
        <w:trPr>
          <w:trHeight w:val="929"/>
        </w:trPr>
        <w:tc>
          <w:tcPr>
            <w:tcW w:w="1642" w:type="pct"/>
            <w:vAlign w:val="center"/>
          </w:tcPr>
          <w:p w:rsidR="00624E86" w:rsidRDefault="00624E86">
            <w:pPr>
              <w:spacing w:line="240" w:lineRule="auto"/>
              <w:ind w:firstLine="0"/>
            </w:pPr>
            <w:r>
              <w:rPr>
                <w:szCs w:val="28"/>
              </w:rPr>
              <w:t>Змістових модулів – 2</w:t>
            </w:r>
          </w:p>
        </w:tc>
        <w:tc>
          <w:tcPr>
            <w:tcW w:w="1589" w:type="pct"/>
            <w:vMerge w:val="restart"/>
            <w:vAlign w:val="center"/>
          </w:tcPr>
          <w:p w:rsidR="00624E86" w:rsidRDefault="00624E86" w:rsidP="004D6E83">
            <w:pPr>
              <w:ind w:firstLine="0"/>
              <w:jc w:val="center"/>
            </w:pPr>
            <w:r>
              <w:rPr>
                <w:szCs w:val="28"/>
              </w:rPr>
              <w:t>Спеціальність:</w:t>
            </w:r>
          </w:p>
          <w:p w:rsidR="00624E86" w:rsidRDefault="00624E86" w:rsidP="004D6E83">
            <w:pPr>
              <w:ind w:firstLine="0"/>
              <w:jc w:val="center"/>
            </w:pPr>
            <w:r>
              <w:rPr>
                <w:szCs w:val="28"/>
              </w:rPr>
              <w:t>206 "Садово-паркове господарство"</w:t>
            </w:r>
          </w:p>
          <w:p w:rsidR="00624E86" w:rsidRDefault="00624E86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Рік підготовки – 2</w:t>
            </w:r>
          </w:p>
        </w:tc>
      </w:tr>
      <w:tr w:rsidR="00624E86" w:rsidTr="004D2B1A">
        <w:trPr>
          <w:trHeight w:val="1216"/>
        </w:trPr>
        <w:tc>
          <w:tcPr>
            <w:tcW w:w="1642" w:type="pct"/>
            <w:vAlign w:val="center"/>
          </w:tcPr>
          <w:p w:rsidR="00624E86" w:rsidRPr="0007423B" w:rsidRDefault="00624E86" w:rsidP="0007423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szCs w:val="28"/>
              </w:rPr>
              <w:t>Індивідуальне навчально-дослідне завдання</w:t>
            </w:r>
          </w:p>
        </w:tc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1769" w:type="pct"/>
            <w:vMerge w:val="restar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Семестр – 3</w:t>
            </w:r>
          </w:p>
        </w:tc>
      </w:tr>
      <w:tr w:rsidR="00624E86" w:rsidTr="004D2B1A">
        <w:trPr>
          <w:trHeight w:val="753"/>
        </w:trPr>
        <w:tc>
          <w:tcPr>
            <w:tcW w:w="1642" w:type="pct"/>
            <w:vMerge w:val="restart"/>
            <w:vAlign w:val="center"/>
          </w:tcPr>
          <w:p w:rsidR="00624E86" w:rsidRPr="0007423B" w:rsidRDefault="00624E86" w:rsidP="0007423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szCs w:val="28"/>
              </w:rPr>
              <w:t>Кількість годин – 1</w:t>
            </w: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</w:tr>
      <w:tr w:rsidR="00624E86" w:rsidTr="004D2B1A">
        <w:trPr>
          <w:trHeight w:val="454"/>
        </w:trPr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1769" w:type="pct"/>
            <w:vMerge w:val="restar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Лекції: 28 год.</w:t>
            </w:r>
          </w:p>
        </w:tc>
      </w:tr>
      <w:tr w:rsidR="00624E86" w:rsidTr="004D2B1A">
        <w:trPr>
          <w:trHeight w:val="454"/>
        </w:trPr>
        <w:tc>
          <w:tcPr>
            <w:tcW w:w="1642" w:type="pct"/>
            <w:vMerge w:val="restart"/>
            <w:vAlign w:val="center"/>
          </w:tcPr>
          <w:p w:rsidR="00624E86" w:rsidRDefault="00624E86">
            <w:pPr>
              <w:spacing w:line="240" w:lineRule="auto"/>
              <w:ind w:firstLine="0"/>
            </w:pPr>
            <w:r>
              <w:rPr>
                <w:szCs w:val="28"/>
              </w:rPr>
              <w:t>Тижневих годин:</w:t>
            </w:r>
          </w:p>
          <w:p w:rsidR="00624E86" w:rsidRDefault="00624E86">
            <w:pPr>
              <w:spacing w:line="240" w:lineRule="auto"/>
              <w:ind w:firstLine="0"/>
            </w:pPr>
            <w:r>
              <w:rPr>
                <w:szCs w:val="28"/>
              </w:rPr>
              <w:t>аудиторні – 4</w:t>
            </w:r>
          </w:p>
          <w:p w:rsidR="00624E86" w:rsidRDefault="00624E86">
            <w:pPr>
              <w:spacing w:line="240" w:lineRule="auto"/>
              <w:ind w:firstLine="0"/>
            </w:pPr>
            <w:r>
              <w:rPr>
                <w:szCs w:val="28"/>
              </w:rPr>
              <w:t>самостійна робота – 4,2</w:t>
            </w:r>
          </w:p>
        </w:tc>
        <w:tc>
          <w:tcPr>
            <w:tcW w:w="1589" w:type="pct"/>
            <w:vMerge w:val="restar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Освітній ступінь:</w:t>
            </w:r>
          </w:p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«Бакалавр»</w:t>
            </w:r>
          </w:p>
        </w:tc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</w:tr>
      <w:tr w:rsidR="00624E86" w:rsidTr="004D2B1A">
        <w:trPr>
          <w:trHeight w:val="918"/>
        </w:trPr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1769" w:type="pc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Практичні: 28 год.</w:t>
            </w:r>
          </w:p>
        </w:tc>
      </w:tr>
      <w:tr w:rsidR="00624E86" w:rsidTr="004D2B1A">
        <w:trPr>
          <w:trHeight w:val="918"/>
        </w:trPr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1769" w:type="pc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 xml:space="preserve">Лабораторні: - </w:t>
            </w:r>
          </w:p>
        </w:tc>
      </w:tr>
      <w:tr w:rsidR="00624E86" w:rsidTr="004D2B1A">
        <w:trPr>
          <w:trHeight w:val="918"/>
        </w:trPr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1769" w:type="pct"/>
            <w:vAlign w:val="center"/>
          </w:tcPr>
          <w:p w:rsidR="00624E86" w:rsidRDefault="00624E86" w:rsidP="0007423B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 xml:space="preserve">Самостійна робота: </w:t>
            </w:r>
            <w:r>
              <w:rPr>
                <w:szCs w:val="28"/>
                <w:lang w:val="ru-RU"/>
              </w:rPr>
              <w:t>64</w:t>
            </w:r>
            <w:r>
              <w:rPr>
                <w:szCs w:val="28"/>
              </w:rPr>
              <w:t xml:space="preserve"> год.</w:t>
            </w:r>
          </w:p>
        </w:tc>
      </w:tr>
      <w:tr w:rsidR="00624E86" w:rsidTr="004D2B1A">
        <w:trPr>
          <w:trHeight w:val="454"/>
        </w:trPr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1769" w:type="pct"/>
            <w:vAlign w:val="center"/>
          </w:tcPr>
          <w:p w:rsidR="00624E86" w:rsidRDefault="00624E86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ІНДЗ: 16 год.</w:t>
            </w:r>
          </w:p>
        </w:tc>
      </w:tr>
      <w:tr w:rsidR="00624E86" w:rsidTr="004D2B1A">
        <w:trPr>
          <w:trHeight w:val="454"/>
        </w:trPr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624E86" w:rsidRDefault="00624E86">
            <w:pPr>
              <w:spacing w:line="240" w:lineRule="auto"/>
              <w:ind w:firstLine="0"/>
            </w:pPr>
          </w:p>
        </w:tc>
        <w:tc>
          <w:tcPr>
            <w:tcW w:w="1769" w:type="pct"/>
            <w:vAlign w:val="center"/>
          </w:tcPr>
          <w:p w:rsidR="00624E86" w:rsidRDefault="00624E86">
            <w:pPr>
              <w:ind w:firstLine="0"/>
              <w:jc w:val="center"/>
            </w:pPr>
            <w:r>
              <w:rPr>
                <w:szCs w:val="28"/>
              </w:rPr>
              <w:t>залік</w:t>
            </w:r>
          </w:p>
        </w:tc>
      </w:tr>
    </w:tbl>
    <w:p w:rsidR="00624E86" w:rsidRDefault="00624E86" w:rsidP="004D2B1A"/>
    <w:p w:rsidR="00624E86" w:rsidRDefault="00624E86" w:rsidP="004D2B1A">
      <w:pPr>
        <w:spacing w:after="200" w:line="276" w:lineRule="auto"/>
        <w:ind w:firstLine="0"/>
      </w:pPr>
      <w:r>
        <w:br w:type="page"/>
      </w:r>
    </w:p>
    <w:p w:rsidR="00624E86" w:rsidRDefault="00624E86" w:rsidP="0007423B">
      <w:pPr>
        <w:jc w:val="both"/>
        <w:rPr>
          <w:color w:val="000000"/>
          <w:szCs w:val="28"/>
        </w:rPr>
      </w:pPr>
      <w:r>
        <w:rPr>
          <w:b/>
          <w:szCs w:val="28"/>
        </w:rPr>
        <w:t xml:space="preserve">Мета </w:t>
      </w:r>
      <w:r>
        <w:rPr>
          <w:szCs w:val="28"/>
        </w:rPr>
        <w:t>вивченнядисципліни</w:t>
      </w:r>
      <w:r w:rsidRPr="0007423B">
        <w:rPr>
          <w:i/>
          <w:szCs w:val="28"/>
        </w:rPr>
        <w:t>«</w:t>
      </w:r>
      <w:r w:rsidRPr="001A06D7">
        <w:rPr>
          <w:szCs w:val="28"/>
        </w:rPr>
        <w:t>Деко</w:t>
      </w:r>
      <w:r>
        <w:rPr>
          <w:szCs w:val="28"/>
        </w:rPr>
        <w:t>ративні рослинизакритого ґранту</w:t>
      </w:r>
      <w:r w:rsidRPr="0007423B">
        <w:rPr>
          <w:i/>
          <w:szCs w:val="28"/>
        </w:rPr>
        <w:t>»</w:t>
      </w:r>
      <w:r w:rsidRPr="0007423B">
        <w:rPr>
          <w:szCs w:val="28"/>
        </w:rPr>
        <w:t xml:space="preserve"> опанування курсу «Декоративні рослини закритого ґрунту» полягає у оволодінні студентами сукупністю знань і практичних умінь та навичок стосовно біологічних, екологічних особливостей декоративних рослин, технологій їх вирощування в умовах закритого ґрунту на основі сучасних досягнень науки і практики.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b/>
          <w:color w:val="000000"/>
          <w:szCs w:val="28"/>
        </w:rPr>
        <w:t>Основними завданнями вивчення дисципліни</w:t>
      </w:r>
      <w:r w:rsidRPr="0007423B">
        <w:rPr>
          <w:color w:val="000000"/>
          <w:szCs w:val="28"/>
        </w:rPr>
        <w:t xml:space="preserve"> є: – формування у студентів міцних теоретичних знань і відповідних практичних навичок з вирощування декоративних рослин в теплицях і парниках;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набуття студентами необхідних для фахівця вмінь використовувати отримані знання і навички для вирішення конкретних практичних завдань садово-паркового будівництва.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Засвоєння програмного матеріалу дисципліни дозволяє майбутньому бакалавру лісового та садово-паркового господарства: </w:t>
      </w:r>
    </w:p>
    <w:p w:rsidR="00624E86" w:rsidRPr="0007423B" w:rsidRDefault="00624E86" w:rsidP="0007423B">
      <w:pPr>
        <w:jc w:val="both"/>
        <w:rPr>
          <w:b/>
          <w:color w:val="000000"/>
          <w:szCs w:val="28"/>
        </w:rPr>
      </w:pPr>
      <w:r w:rsidRPr="0007423B">
        <w:rPr>
          <w:b/>
          <w:color w:val="000000"/>
          <w:szCs w:val="28"/>
        </w:rPr>
        <w:t xml:space="preserve">знати: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історичні відомості про розвиток дисципліни «Декоративні рослини закритого ґрунту»;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основні види культиваційних приміщень для вирощування рослин;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основні види виробничих приміщень для вирощування декоративних рослин;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вплив зовнішніх факторів на ріст і розвиток культур у закритому ґрунті;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технологічні прийоми з вирощування основних видів декоративних рослин;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засоби захисту декоративних рослин від шкідників і хвороб;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технологічні прийоми з вирощування рослин на зріз.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b/>
          <w:color w:val="000000"/>
          <w:szCs w:val="28"/>
        </w:rPr>
        <w:t>вміти: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вирощувати основні види декоративних рослин у закритому ґрунті;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вміти вирощувати рослини на зріз;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користуватися навчальною, науково-методичною та нормативнодовідковою літературою;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виконувати базові експериментальні роботи, узагальнювати та систематизувати їх результати; </w:t>
      </w:r>
    </w:p>
    <w:p w:rsidR="00624E86" w:rsidRDefault="00624E86" w:rsidP="0007423B">
      <w:pPr>
        <w:jc w:val="both"/>
        <w:rPr>
          <w:color w:val="000000"/>
          <w:szCs w:val="28"/>
          <w:lang w:val="ru-RU"/>
        </w:rPr>
      </w:pPr>
      <w:r w:rsidRPr="0007423B">
        <w:rPr>
          <w:color w:val="000000"/>
          <w:szCs w:val="28"/>
        </w:rPr>
        <w:t xml:space="preserve">– критично аналізувати спеціальні літературні джерела; </w:t>
      </w:r>
    </w:p>
    <w:p w:rsidR="00624E86" w:rsidRPr="0007423B" w:rsidRDefault="00624E86" w:rsidP="0007423B">
      <w:pPr>
        <w:jc w:val="both"/>
        <w:rPr>
          <w:color w:val="000000"/>
          <w:szCs w:val="28"/>
        </w:rPr>
      </w:pPr>
      <w:r w:rsidRPr="0007423B">
        <w:rPr>
          <w:color w:val="000000"/>
          <w:szCs w:val="28"/>
        </w:rPr>
        <w:t xml:space="preserve">– використовувати набуті знання для вивчення наступних спеціальних дисциплін освітньо-професійної програми та для підвищення свого фахового рівня. </w:t>
      </w:r>
    </w:p>
    <w:p w:rsidR="00624E86" w:rsidRDefault="00624E86" w:rsidP="0007423B"/>
    <w:p w:rsidR="00624E86" w:rsidRDefault="00624E86" w:rsidP="0007423B">
      <w:r>
        <w:br w:type="page"/>
      </w:r>
    </w:p>
    <w:p w:rsidR="00624E86" w:rsidRPr="0007423B" w:rsidRDefault="00624E86" w:rsidP="004D2B1A">
      <w:pPr>
        <w:jc w:val="center"/>
        <w:rPr>
          <w:i/>
          <w:sz w:val="24"/>
          <w:lang w:val="ru-RU"/>
        </w:rPr>
      </w:pPr>
      <w:r>
        <w:rPr>
          <w:sz w:val="24"/>
        </w:rPr>
        <w:t xml:space="preserve">РОБОЧА ПРОГРАМА ТА ПЛАН з курсу </w:t>
      </w:r>
      <w:r w:rsidRPr="0007423B">
        <w:rPr>
          <w:i/>
          <w:szCs w:val="28"/>
        </w:rPr>
        <w:t>Декоративні рослини</w:t>
      </w: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6"/>
        <w:gridCol w:w="1560"/>
        <w:gridCol w:w="1842"/>
        <w:gridCol w:w="1560"/>
      </w:tblGrid>
      <w:tr w:rsidR="00624E86" w:rsidTr="004D2B1A">
        <w:trPr>
          <w:trHeight w:val="454"/>
          <w:jc w:val="center"/>
        </w:trPr>
        <w:tc>
          <w:tcPr>
            <w:tcW w:w="2976" w:type="dxa"/>
            <w:vAlign w:val="center"/>
          </w:tcPr>
          <w:p w:rsidR="00624E86" w:rsidRDefault="00624E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Усього годин</w:t>
            </w:r>
          </w:p>
        </w:tc>
        <w:tc>
          <w:tcPr>
            <w:tcW w:w="1560" w:type="dxa"/>
            <w:vAlign w:val="center"/>
          </w:tcPr>
          <w:p w:rsidR="00624E86" w:rsidRDefault="00624E8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Лекції (Л)</w:t>
            </w:r>
          </w:p>
        </w:tc>
        <w:tc>
          <w:tcPr>
            <w:tcW w:w="1842" w:type="dxa"/>
            <w:vAlign w:val="center"/>
          </w:tcPr>
          <w:p w:rsidR="00624E86" w:rsidRDefault="00624E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Практичні (П).</w:t>
            </w:r>
          </w:p>
        </w:tc>
        <w:tc>
          <w:tcPr>
            <w:tcW w:w="1560" w:type="dxa"/>
            <w:vAlign w:val="center"/>
          </w:tcPr>
          <w:p w:rsidR="00624E86" w:rsidRDefault="00624E8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624E86" w:rsidTr="004D2B1A">
        <w:trPr>
          <w:trHeight w:val="454"/>
          <w:jc w:val="center"/>
        </w:trPr>
        <w:tc>
          <w:tcPr>
            <w:tcW w:w="2976" w:type="dxa"/>
            <w:vAlign w:val="center"/>
          </w:tcPr>
          <w:p w:rsidR="00624E86" w:rsidRPr="0007423B" w:rsidRDefault="00624E86" w:rsidP="0007423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560" w:type="dxa"/>
            <w:vAlign w:val="center"/>
          </w:tcPr>
          <w:p w:rsidR="00624E86" w:rsidRDefault="00624E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42" w:type="dxa"/>
            <w:vAlign w:val="center"/>
          </w:tcPr>
          <w:p w:rsidR="00624E86" w:rsidRDefault="00624E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624E86" w:rsidRDefault="00624E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624E86" w:rsidRDefault="00624E86" w:rsidP="004D2B1A">
      <w:pPr>
        <w:ind w:firstLine="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"/>
        <w:gridCol w:w="7973"/>
        <w:gridCol w:w="552"/>
        <w:gridCol w:w="519"/>
      </w:tblGrid>
      <w:tr w:rsidR="00624E86" w:rsidRPr="0007423B" w:rsidTr="00FC570F">
        <w:tc>
          <w:tcPr>
            <w:tcW w:w="527" w:type="dxa"/>
            <w:vAlign w:val="center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№</w:t>
            </w:r>
          </w:p>
        </w:tc>
        <w:tc>
          <w:tcPr>
            <w:tcW w:w="7973" w:type="dxa"/>
            <w:vAlign w:val="center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Тема</w:t>
            </w:r>
          </w:p>
        </w:tc>
        <w:tc>
          <w:tcPr>
            <w:tcW w:w="552" w:type="dxa"/>
            <w:vAlign w:val="center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Л</w:t>
            </w:r>
          </w:p>
        </w:tc>
        <w:tc>
          <w:tcPr>
            <w:tcW w:w="519" w:type="dxa"/>
            <w:vAlign w:val="center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П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1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 xml:space="preserve">Тема 1. Декоративне рослинництво як галузь людської діяльності, його завдання та історія розвитку. </w:t>
            </w:r>
          </w:p>
        </w:tc>
        <w:tc>
          <w:tcPr>
            <w:tcW w:w="552" w:type="dxa"/>
            <w:vAlign w:val="bottom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b/>
                <w:sz w:val="24"/>
                <w:szCs w:val="22"/>
                <w:highlight w:val="yellow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 xml:space="preserve">Декоративне рослинництво як галузь людської діяльності, його завдання та історія розвитку.  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2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 xml:space="preserve">Тема 2. Біоморфологічні особливості та способи розмноження декоративних рослин.  </w:t>
            </w:r>
          </w:p>
        </w:tc>
        <w:tc>
          <w:tcPr>
            <w:tcW w:w="552" w:type="dxa"/>
            <w:vAlign w:val="bottom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Біоморфологічні особливості та способи розмноження декоративних рослин.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3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 xml:space="preserve">Тема 3. Декоративне рослинництво закритого ґрунту як галузь людської діяльності та його взаємозв’язок з іншими дисциплінами; основні завдання декоративного рослинництва; історія розвитку декоративного рослинництва;отримання нових різновидів; географія рослин. </w:t>
            </w:r>
          </w:p>
        </w:tc>
        <w:tc>
          <w:tcPr>
            <w:tcW w:w="552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sz w:val="24"/>
                <w:szCs w:val="22"/>
                <w:highlight w:val="yellow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both"/>
              <w:rPr>
                <w:i/>
                <w:sz w:val="24"/>
                <w:szCs w:val="22"/>
                <w:highlight w:val="yellow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 xml:space="preserve"> Особливості вирощування декоративних культур закритого ґрунту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4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 xml:space="preserve">Тема 4. Групування декоративних культур; групування декоративних культур закритого ґрунту; морфологічні особливості декоративних культур. </w:t>
            </w:r>
          </w:p>
        </w:tc>
        <w:tc>
          <w:tcPr>
            <w:tcW w:w="552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Загальні прийоми вирощування провідних декоративних культур у закритому ґрунті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5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Тема 5. Насіннєве розмноження декоративних рослин; вегетативне розмноження. Розмноження методом тканинних культур.</w:t>
            </w:r>
          </w:p>
        </w:tc>
        <w:tc>
          <w:tcPr>
            <w:tcW w:w="552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Загальні прийоми вирощування перспективних декоративних культур у закритому ґрунті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6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 xml:space="preserve">Тема 6. Особливості вирощування декоративних культур закритого ґрунту Загальна характеристика приміщень для культивування; культура рослин в теплицях і оранжереях; культурообороти. </w:t>
            </w:r>
          </w:p>
        </w:tc>
        <w:tc>
          <w:tcPr>
            <w:tcW w:w="552" w:type="dxa"/>
            <w:vAlign w:val="bottom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Вивчення морфологічних ознак декоративних рослин закритого ґрунту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7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 xml:space="preserve">Тема 7. Живлення рослин; роль елементів живлення та основні види добрив; удобрення декоративних культур; вапнування декоративних культур; діагностика порушень живлення рослин. </w:t>
            </w:r>
          </w:p>
        </w:tc>
        <w:tc>
          <w:tcPr>
            <w:tcW w:w="552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Технологія вирощування рослин у закритому ґрунті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8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 xml:space="preserve">Тема 8 Шкідники декоративних рослин; хвороби декоративних рослин; основні заходи і засоби захисту декоративних рослин; неінфекційні захворювання. </w:t>
            </w:r>
          </w:p>
        </w:tc>
        <w:tc>
          <w:tcPr>
            <w:tcW w:w="552" w:type="dxa"/>
            <w:vAlign w:val="center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 xml:space="preserve">Розмноження декоративних рослин методом invitro. 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9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 xml:space="preserve">Тема 9. Способи та строки вигонки; підготовка рослин до вигонки; основні способи вигонки; вигонка цибулинних і бульбоцибульних рослин; вигонка багаторічних трав'янистих рослин.; вигонка чагарників. </w:t>
            </w:r>
          </w:p>
        </w:tc>
        <w:tc>
          <w:tcPr>
            <w:tcW w:w="552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 xml:space="preserve">Стерилізація рослинних матеріалів. Приготування поживних середовищ. 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10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Тема 10. Особливості гідропоніки та історія методу; субстрати; поживні розчини і їх приготування.</w:t>
            </w:r>
          </w:p>
        </w:tc>
        <w:tc>
          <w:tcPr>
            <w:tcW w:w="552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Розмноження з калюсної тканини та апікальної меристеми. Догляд за оздоровленим матеріалом.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  <w:lang w:val="ru-RU"/>
              </w:rPr>
            </w:pPr>
            <w:r w:rsidRPr="00FC570F">
              <w:rPr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11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Тема 11Вирощування рослин на гідропоніці; аеро- та іоннопоніка.</w:t>
            </w:r>
          </w:p>
        </w:tc>
        <w:tc>
          <w:tcPr>
            <w:tcW w:w="552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 xml:space="preserve">Дерева, чагарники, напівчагарники. Трав’янисті рослини. 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  <w:vAlign w:val="center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12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Тема 12. Загальні прийоми вирощування провідних  декоративних культур у захищеному ґрунті</w:t>
            </w:r>
          </w:p>
        </w:tc>
        <w:tc>
          <w:tcPr>
            <w:tcW w:w="552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Цибулинні рослини.  Епіфіти (основні представники та особливості вирощування)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  <w:vAlign w:val="center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13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Тема 13. Загальні прийоми вирощування перспективних декоративних культур у захищеному ґрунті</w:t>
            </w:r>
          </w:p>
        </w:tc>
        <w:tc>
          <w:tcPr>
            <w:tcW w:w="552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Кактуси і інші сукуленти. Основні представники, їх загальна характеристика та технології вирощування у закритому ґрунті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624E86" w:rsidRPr="0007423B" w:rsidTr="00FC570F">
        <w:tc>
          <w:tcPr>
            <w:tcW w:w="527" w:type="dxa"/>
            <w:vAlign w:val="center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14</w:t>
            </w:r>
          </w:p>
        </w:tc>
        <w:tc>
          <w:tcPr>
            <w:tcW w:w="7973" w:type="dxa"/>
          </w:tcPr>
          <w:p w:rsidR="00624E86" w:rsidRPr="00FC570F" w:rsidRDefault="00624E86" w:rsidP="00FC570F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FC570F">
              <w:rPr>
                <w:sz w:val="24"/>
                <w:szCs w:val="22"/>
              </w:rPr>
              <w:t>Тема 14. Орхідні: агротехніка вирощування рослин; (гіпеаструм,пуатенсія; глоксинія; альстремеріявидове різноманіття рослин).</w:t>
            </w:r>
          </w:p>
        </w:tc>
        <w:tc>
          <w:tcPr>
            <w:tcW w:w="552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624E86" w:rsidRPr="0007423B" w:rsidTr="00FC570F">
        <w:tc>
          <w:tcPr>
            <w:tcW w:w="9052" w:type="dxa"/>
            <w:gridSpan w:val="3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FC570F">
              <w:rPr>
                <w:i/>
                <w:sz w:val="24"/>
                <w:szCs w:val="22"/>
              </w:rPr>
              <w:t>Рослини горщиків та рослини на зріз Характеристика сезонно-квітучих рослин горщиків. Основні представники декоративно-листяних культур горщика.  Умови вирощування рослин на зріз.  Характеристика найпоширеніших культур на зріз</w:t>
            </w:r>
          </w:p>
        </w:tc>
        <w:tc>
          <w:tcPr>
            <w:tcW w:w="519" w:type="dxa"/>
          </w:tcPr>
          <w:p w:rsidR="00624E86" w:rsidRPr="00FC570F" w:rsidRDefault="00624E86" w:rsidP="00FC570F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  <w:lang w:val="ru-RU"/>
              </w:rPr>
            </w:pPr>
            <w:r w:rsidRPr="00FC570F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</w:tbl>
    <w:p w:rsidR="00624E86" w:rsidRDefault="00624E86" w:rsidP="004D2B1A">
      <w:pPr>
        <w:pStyle w:val="BodyTextIndent2"/>
        <w:spacing w:before="240"/>
        <w:rPr>
          <w:sz w:val="22"/>
          <w:szCs w:val="22"/>
        </w:rPr>
      </w:pPr>
      <w:r>
        <w:rPr>
          <w:b/>
          <w:sz w:val="22"/>
          <w:szCs w:val="22"/>
        </w:rPr>
        <w:t>Примітка</w:t>
      </w:r>
      <w:r>
        <w:rPr>
          <w:sz w:val="22"/>
          <w:szCs w:val="22"/>
        </w:rPr>
        <w:t>. Кількість та тематика рефератів вибирається студентами, виходячи з їх зацікавленості запропонованими темами та порад викладача.</w:t>
      </w:r>
      <w:r>
        <w:rPr>
          <w:sz w:val="22"/>
          <w:szCs w:val="22"/>
        </w:rPr>
        <w:br w:type="page"/>
      </w:r>
    </w:p>
    <w:p w:rsidR="00624E86" w:rsidRDefault="00624E86" w:rsidP="00C451A1">
      <w:pPr>
        <w:pStyle w:val="BodyTextIndent2"/>
        <w:spacing w:line="360" w:lineRule="auto"/>
        <w:ind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Список рекомендованої літератури</w:t>
      </w:r>
    </w:p>
    <w:p w:rsidR="00624E86" w:rsidRPr="00C451A1" w:rsidRDefault="00624E86" w:rsidP="00C451A1">
      <w:pPr>
        <w:pStyle w:val="BodyTextIndent2"/>
        <w:spacing w:line="360" w:lineRule="auto"/>
        <w:ind w:firstLine="709"/>
        <w:jc w:val="center"/>
        <w:rPr>
          <w:b/>
          <w:sz w:val="24"/>
          <w:szCs w:val="24"/>
          <w:lang w:val="ru-RU"/>
        </w:rPr>
      </w:pPr>
      <w:r w:rsidRPr="00C451A1">
        <w:rPr>
          <w:b/>
          <w:sz w:val="24"/>
          <w:szCs w:val="24"/>
          <w:lang w:val="ru-RU"/>
        </w:rPr>
        <w:t>Базова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1. Білорусець Е.Г. Квітникарствозахищеного грунту. / Е.Г. Білорусець. – К.: Урожай, 1994.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2. Бобылева О.Н. Цветочно-декоративные растения защищенного грунта / О.Н. Бобылева.- М: Академия, 2008.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3. Борисенко Т.П. Промышленное цветоводство растений защищенного грунта / Т.П. Борисенко. – М., 1989.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4. Декоративні рослинивідкритого і закритого грунту / [за.ред. С.Н. Приходько, Л.М. Яременко.  Т.М. Черевченко і др.]. - К: Наук.думка, 1985. </w:t>
      </w:r>
    </w:p>
    <w:p w:rsidR="00624E86" w:rsidRPr="00C451A1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5. Корнеев І.Е. Культура  оранжерейно-комнатнихрослин / І.Е. Корнеев .-М: Госсельхозиздат. 1957.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6. Краснова Т.Н. Цветочные культуры защищенного грунта / Т.Н. Краснова, Л.В. Висящева, И.С. Бояркина. – М.: Россельхоздат, 1984.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7. Сааков С.Г. Оранжерейные и комнатные растения / С.Г. Сааков.– Л.: Наука, 1983. </w:t>
      </w:r>
    </w:p>
    <w:p w:rsidR="00624E86" w:rsidRPr="007037B8" w:rsidRDefault="00624E86" w:rsidP="007037B8">
      <w:pPr>
        <w:pStyle w:val="BodyTextIndent2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7037B8">
        <w:rPr>
          <w:b/>
          <w:sz w:val="28"/>
          <w:szCs w:val="28"/>
          <w:lang w:val="ru-RU"/>
        </w:rPr>
        <w:t>Додатков</w:t>
      </w:r>
      <w:r>
        <w:rPr>
          <w:b/>
          <w:sz w:val="28"/>
          <w:szCs w:val="28"/>
          <w:lang w:val="ru-RU"/>
        </w:rPr>
        <w:t>а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1. Агафонов Н.В. Декоративное садоводство / Н.В. Агафонов, Е.В. Мамонов, И.В. Иванова  и др.- М.: Колосс, 2003.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2. Бекетт К. Растения под стеклом / К. Бекетт. – М.: Мир, 1988.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3. Бобылева О.Н. Цветочно-декоративные растения открытого грунта / О.Н. Бобылева.- М:, Академия, 2008.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4. Бунин В.А. Цветоводство: [практикум] / В.А. Бунин. – Львов: Вища школа, 1987.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5. Вакуленко В.В. Справочник цветовода / В. В. Вакуленко, Е.Н. Зайцева, Т.М. Клевенская и др. -. М:, Колос, 1996 г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6. Вакуленко В.В.Декоративное садоводство / В. В.Вакуленко, М.Ф. Труевцева, Вл.В. Вакуленко. - М.: Просвещение, 1982.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7. Висящева Л.В. Промышленноецветовоство / Л.В. Висящева, Т.А. Соколова. – М.: Агропромышленность, 1991.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8. Иванова И.В. Декоративное садоводство / И.В. Иванова. - М.: 2003.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9. Квітникарствозахищеного грунту.– К.: Урожай, 1994.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10. Практикум по цветоводству / [под.ред. А.А. Чумакова, С.П. Потапов, Т.Г. Черных, А.А. Коваль]. – М.: Колос, 1984.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11. Справочник цветовода / [под ред. Н.П. Николаенко].-М: Колос. 1971.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12. Тулинцев В.Г. Цветоводство с основами селекции и семеноводства / В.Г. Тулинцев. - Л.: Стройиздат, 1977. </w:t>
      </w:r>
    </w:p>
    <w:p w:rsidR="00624E86" w:rsidRPr="00C451A1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13. Чувикова  А.А. Практикум по цветоводству / А.А. Чувикова, С.П. Потапов, А.А. Коваль, Т.Г. Черных .- М.: Колос, 1984  </w:t>
      </w:r>
    </w:p>
    <w:p w:rsidR="00624E86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14. Чувикова А.А. Учебная книга цветовода / А.А. Чувикова, С.П. Потапов, А.А. Коваль и др.– М.: Колос, 1980. </w:t>
      </w:r>
    </w:p>
    <w:p w:rsidR="00624E86" w:rsidRPr="00C451A1" w:rsidRDefault="00624E86" w:rsidP="00C451A1">
      <w:pPr>
        <w:pStyle w:val="BodyTextIndent2"/>
        <w:spacing w:line="360" w:lineRule="auto"/>
        <w:ind w:firstLine="709"/>
        <w:rPr>
          <w:sz w:val="28"/>
          <w:szCs w:val="28"/>
          <w:lang w:val="ru-RU"/>
        </w:rPr>
      </w:pPr>
      <w:r w:rsidRPr="00C451A1">
        <w:rPr>
          <w:sz w:val="28"/>
          <w:szCs w:val="28"/>
          <w:lang w:val="ru-RU"/>
        </w:rPr>
        <w:t xml:space="preserve">15. Юскевич Н.Н. Промышленное цветоводство России / Н.Н. Юскевич, Л.В. Висящева, Т.Н. Краснова . –М.: Росагропромиздат, 1990. </w:t>
      </w:r>
    </w:p>
    <w:p w:rsidR="00624E86" w:rsidRPr="00C451A1" w:rsidRDefault="00624E86" w:rsidP="004D2B1A">
      <w:pPr>
        <w:pStyle w:val="BodyTextIndent2"/>
        <w:spacing w:before="240" w:line="360" w:lineRule="auto"/>
        <w:ind w:firstLine="0"/>
        <w:jc w:val="center"/>
        <w:rPr>
          <w:sz w:val="24"/>
          <w:szCs w:val="24"/>
          <w:lang w:val="ru-RU"/>
        </w:rPr>
      </w:pPr>
    </w:p>
    <w:sectPr w:rsidR="00624E86" w:rsidRPr="00C451A1" w:rsidSect="00B76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C7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62A1D4C"/>
    <w:multiLevelType w:val="hybridMultilevel"/>
    <w:tmpl w:val="4040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E9F"/>
    <w:rsid w:val="0007423B"/>
    <w:rsid w:val="001A06D7"/>
    <w:rsid w:val="00307EDA"/>
    <w:rsid w:val="00393EDC"/>
    <w:rsid w:val="00401395"/>
    <w:rsid w:val="004D2B1A"/>
    <w:rsid w:val="004D6E83"/>
    <w:rsid w:val="00624E86"/>
    <w:rsid w:val="007037B8"/>
    <w:rsid w:val="009C7254"/>
    <w:rsid w:val="009D1197"/>
    <w:rsid w:val="00A202A8"/>
    <w:rsid w:val="00A92322"/>
    <w:rsid w:val="00B76B43"/>
    <w:rsid w:val="00C451A1"/>
    <w:rsid w:val="00C77E9F"/>
    <w:rsid w:val="00D505B8"/>
    <w:rsid w:val="00FC570F"/>
    <w:rsid w:val="00FE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1A"/>
    <w:pPr>
      <w:spacing w:line="360" w:lineRule="auto"/>
      <w:ind w:firstLine="709"/>
    </w:pPr>
    <w:rPr>
      <w:rFonts w:eastAsia="Times New Roman"/>
      <w:sz w:val="28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4D2B1A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D2B1A"/>
    <w:rPr>
      <w:rFonts w:eastAsia="Times New Roman" w:cs="Times New Roman"/>
      <w:color w:val="auto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4D2B1A"/>
    <w:pPr>
      <w:ind w:left="720"/>
      <w:contextualSpacing/>
    </w:pPr>
  </w:style>
  <w:style w:type="paragraph" w:customStyle="1" w:styleId="FR2">
    <w:name w:val="FR2"/>
    <w:uiPriority w:val="99"/>
    <w:rsid w:val="004D2B1A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table" w:styleId="TableGrid">
    <w:name w:val="Table Grid"/>
    <w:basedOn w:val="TableNormal"/>
    <w:uiPriority w:val="99"/>
    <w:rsid w:val="004D2B1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rsid w:val="004D2B1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9</Pages>
  <Words>1410</Words>
  <Characters>8042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Bulat</dc:creator>
  <cp:keywords/>
  <dc:description/>
  <cp:lastModifiedBy>Нортман</cp:lastModifiedBy>
  <cp:revision>11</cp:revision>
  <dcterms:created xsi:type="dcterms:W3CDTF">2017-09-30T17:44:00Z</dcterms:created>
  <dcterms:modified xsi:type="dcterms:W3CDTF">2017-11-03T16:46:00Z</dcterms:modified>
</cp:coreProperties>
</file>