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D0" w:rsidRPr="004915B8" w:rsidRDefault="008B56D0" w:rsidP="00D85F98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8B56D0" w:rsidRPr="004915B8" w:rsidRDefault="008B56D0" w:rsidP="00D85F98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України29</w:t>
      </w:r>
      <w:r>
        <w:rPr>
          <w:rFonts w:ascii="Times New Roman" w:hAnsi="Times New Roman" w:cs="Times New Roman"/>
          <w:bCs/>
          <w:sz w:val="20"/>
          <w:szCs w:val="20"/>
        </w:rPr>
        <w:t>.03.</w:t>
      </w:r>
      <w:r w:rsidRPr="004915B8">
        <w:rPr>
          <w:rFonts w:ascii="Times New Roman" w:hAnsi="Times New Roman" w:cs="Times New Roman"/>
          <w:bCs/>
          <w:sz w:val="20"/>
          <w:szCs w:val="20"/>
        </w:rPr>
        <w:t>2012 р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№ 384(у редакції наказу М</w:t>
      </w:r>
      <w:r>
        <w:rPr>
          <w:rFonts w:ascii="Times New Roman" w:hAnsi="Times New Roman" w:cs="Times New Roman"/>
          <w:bCs/>
          <w:sz w:val="20"/>
          <w:szCs w:val="20"/>
        </w:rPr>
        <w:t>ОН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Українивід 05</w:t>
      </w:r>
      <w:r>
        <w:rPr>
          <w:rFonts w:ascii="Times New Roman" w:hAnsi="Times New Roman" w:cs="Times New Roman"/>
          <w:bCs/>
          <w:sz w:val="20"/>
          <w:szCs w:val="20"/>
        </w:rPr>
        <w:t>.06.</w:t>
      </w:r>
      <w:r w:rsidRPr="004915B8">
        <w:rPr>
          <w:rFonts w:ascii="Times New Roman" w:hAnsi="Times New Roman" w:cs="Times New Roman"/>
          <w:bCs/>
          <w:sz w:val="20"/>
          <w:szCs w:val="20"/>
        </w:rPr>
        <w:t>2013 р № 683)</w:t>
      </w:r>
    </w:p>
    <w:p w:rsidR="008B56D0" w:rsidRDefault="008B56D0" w:rsidP="00D85F98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 w:rsidRPr="004915B8">
        <w:rPr>
          <w:b/>
          <w:bCs/>
          <w:sz w:val="20"/>
          <w:szCs w:val="20"/>
        </w:rPr>
        <w:t>Форма № Н-3.03</w:t>
      </w:r>
    </w:p>
    <w:p w:rsidR="008B56D0" w:rsidRPr="004915B8" w:rsidRDefault="008B56D0" w:rsidP="00D85F98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8B56D0" w:rsidRPr="002107B1" w:rsidRDefault="008B56D0" w:rsidP="00D85F98">
      <w:pPr>
        <w:spacing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ХАРКІВСЬКИЙ НА</w:t>
      </w:r>
      <w:r>
        <w:rPr>
          <w:b/>
          <w:szCs w:val="28"/>
        </w:rPr>
        <w:t>ЦІОНАЛЬНИЙ АГРАРНИЙ УНІВЕРСИТЕТ</w:t>
      </w:r>
    </w:p>
    <w:p w:rsidR="008B56D0" w:rsidRPr="002107B1" w:rsidRDefault="008B56D0" w:rsidP="00D85F98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7B1"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8B56D0" w:rsidRPr="002107B1" w:rsidRDefault="008B56D0" w:rsidP="00D56ED4">
      <w:pPr>
        <w:spacing w:before="240"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Факультет лісового господарства</w:t>
      </w:r>
    </w:p>
    <w:p w:rsidR="008B56D0" w:rsidRPr="008C5A81" w:rsidRDefault="008B56D0" w:rsidP="00864A2F">
      <w:pPr>
        <w:spacing w:before="240"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 xml:space="preserve">Кафедра </w:t>
      </w:r>
      <w:r w:rsidRPr="008C5A81">
        <w:rPr>
          <w:b/>
          <w:szCs w:val="28"/>
        </w:rPr>
        <w:t>інформаційних технологій, консалтингу і туризму</w:t>
      </w: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5F0DF0" w:rsidRDefault="008B56D0" w:rsidP="00D85F98">
      <w:pPr>
        <w:jc w:val="center"/>
        <w:rPr>
          <w:b/>
        </w:rPr>
      </w:pPr>
      <w:bookmarkStart w:id="0" w:name="_Toc393889294"/>
      <w:bookmarkStart w:id="1" w:name="_Toc393889377"/>
      <w:bookmarkStart w:id="2" w:name="_Toc463210705"/>
      <w:r w:rsidRPr="005F0DF0">
        <w:rPr>
          <w:b/>
          <w:caps/>
        </w:rPr>
        <w:t>Програма</w:t>
      </w:r>
      <w:bookmarkStart w:id="3" w:name="_GoBack"/>
      <w:bookmarkStart w:id="4" w:name="_Toc393889295"/>
      <w:bookmarkStart w:id="5" w:name="_Toc393889378"/>
      <w:bookmarkEnd w:id="0"/>
      <w:bookmarkEnd w:id="1"/>
      <w:bookmarkEnd w:id="2"/>
      <w:bookmarkEnd w:id="3"/>
      <w:r w:rsidRPr="005F0DF0">
        <w:rPr>
          <w:b/>
        </w:rPr>
        <w:t>НАВЧАЛЬНОЇ ДИСЦИПЛІНИ</w:t>
      </w:r>
      <w:bookmarkEnd w:id="4"/>
      <w:bookmarkEnd w:id="5"/>
    </w:p>
    <w:p w:rsidR="008B56D0" w:rsidRPr="005F0DF0" w:rsidRDefault="008B56D0" w:rsidP="00A74241">
      <w:pPr>
        <w:jc w:val="center"/>
        <w:rPr>
          <w:b/>
          <w:szCs w:val="36"/>
        </w:rPr>
      </w:pPr>
      <w:r w:rsidRPr="005F0DF0">
        <w:rPr>
          <w:b/>
          <w:szCs w:val="36"/>
        </w:rPr>
        <w:t>«</w:t>
      </w:r>
      <w:r>
        <w:rPr>
          <w:b/>
          <w:szCs w:val="36"/>
          <w:lang w:val="ru-RU"/>
        </w:rPr>
        <w:t>КОМП’ЮТЕРНА ГРАФІКА І ПРОГРАМУВАННЯ</w:t>
      </w:r>
      <w:r w:rsidRPr="005F0DF0">
        <w:rPr>
          <w:b/>
          <w:szCs w:val="36"/>
        </w:rPr>
        <w:t>»</w:t>
      </w: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Для здобувачів першого освітнього ступеню </w:t>
      </w:r>
    </w:p>
    <w:p w:rsidR="008B56D0" w:rsidRDefault="008B56D0" w:rsidP="00D85F98">
      <w:pPr>
        <w:ind w:firstLine="0"/>
        <w:jc w:val="center"/>
        <w:rPr>
          <w:szCs w:val="28"/>
        </w:rPr>
      </w:pPr>
      <w:r w:rsidRPr="00972A08">
        <w:rPr>
          <w:szCs w:val="28"/>
        </w:rPr>
        <w:t>«</w:t>
      </w:r>
      <w:r>
        <w:rPr>
          <w:szCs w:val="28"/>
        </w:rPr>
        <w:t>Бакалавр</w:t>
      </w:r>
      <w:r w:rsidRPr="00972A08">
        <w:rPr>
          <w:szCs w:val="28"/>
        </w:rPr>
        <w:t>»</w:t>
      </w:r>
    </w:p>
    <w:p w:rsidR="008B56D0" w:rsidRDefault="008B56D0" w:rsidP="00D85F98">
      <w:pPr>
        <w:ind w:firstLine="0"/>
        <w:jc w:val="center"/>
        <w:rPr>
          <w:szCs w:val="28"/>
        </w:rPr>
      </w:pPr>
      <w:r w:rsidRPr="00562244">
        <w:rPr>
          <w:szCs w:val="28"/>
        </w:rPr>
        <w:t>за спеціальністю</w:t>
      </w:r>
      <w:r>
        <w:rPr>
          <w:szCs w:val="28"/>
        </w:rPr>
        <w:t>206 "Садово-паркове господарство</w:t>
      </w:r>
      <w:r w:rsidRPr="00972A08">
        <w:rPr>
          <w:szCs w:val="28"/>
        </w:rPr>
        <w:t>"</w:t>
      </w: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szCs w:val="28"/>
        </w:rPr>
      </w:pPr>
    </w:p>
    <w:p w:rsidR="008B56D0" w:rsidRDefault="008B56D0" w:rsidP="00D85F98">
      <w:pPr>
        <w:spacing w:line="240" w:lineRule="auto"/>
        <w:ind w:firstLine="0"/>
        <w:jc w:val="center"/>
        <w:rPr>
          <w:b/>
          <w:szCs w:val="28"/>
        </w:rPr>
      </w:pPr>
    </w:p>
    <w:p w:rsidR="008B56D0" w:rsidRDefault="008B56D0" w:rsidP="00D85F98">
      <w:pPr>
        <w:spacing w:line="240" w:lineRule="auto"/>
        <w:ind w:firstLine="0"/>
        <w:jc w:val="center"/>
        <w:rPr>
          <w:b/>
          <w:szCs w:val="28"/>
        </w:rPr>
      </w:pPr>
    </w:p>
    <w:p w:rsidR="008B56D0" w:rsidRDefault="008B56D0" w:rsidP="00D85F98">
      <w:pPr>
        <w:spacing w:line="240" w:lineRule="auto"/>
        <w:ind w:firstLine="0"/>
        <w:jc w:val="center"/>
        <w:rPr>
          <w:b/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b/>
          <w:szCs w:val="28"/>
        </w:rPr>
      </w:pPr>
    </w:p>
    <w:p w:rsidR="008B56D0" w:rsidRPr="002329AE" w:rsidRDefault="008B56D0" w:rsidP="00D85F9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</w:t>
      </w:r>
      <w:r w:rsidRPr="002329AE">
        <w:rPr>
          <w:b/>
          <w:szCs w:val="28"/>
        </w:rPr>
        <w:t xml:space="preserve"> рік</w:t>
      </w:r>
    </w:p>
    <w:p w:rsidR="008B56D0" w:rsidRPr="002329AE" w:rsidRDefault="008B56D0" w:rsidP="00D85F98">
      <w:pPr>
        <w:spacing w:line="240" w:lineRule="auto"/>
        <w:ind w:firstLine="0"/>
        <w:jc w:val="center"/>
        <w:rPr>
          <w:b/>
          <w:szCs w:val="28"/>
        </w:rPr>
      </w:pPr>
      <w:r w:rsidRPr="002329AE">
        <w:rPr>
          <w:b/>
          <w:szCs w:val="28"/>
        </w:rPr>
        <w:br w:type="page"/>
      </w:r>
    </w:p>
    <w:p w:rsidR="008B56D0" w:rsidRPr="0056569C" w:rsidRDefault="008B56D0" w:rsidP="00A4069B">
      <w:pPr>
        <w:jc w:val="both"/>
        <w:rPr>
          <w:color w:val="000000"/>
          <w:szCs w:val="28"/>
        </w:rPr>
      </w:pPr>
      <w:r w:rsidRPr="006B568B">
        <w:rPr>
          <w:szCs w:val="28"/>
        </w:rPr>
        <w:t>Робоча програма дисципліни «</w:t>
      </w:r>
      <w:r>
        <w:rPr>
          <w:i/>
          <w:color w:val="000000"/>
          <w:szCs w:val="28"/>
        </w:rPr>
        <w:t>Комп’ютерна графіка і програмування</w:t>
      </w:r>
      <w:r w:rsidRPr="006B568B">
        <w:rPr>
          <w:szCs w:val="28"/>
        </w:rPr>
        <w:t xml:space="preserve">» для </w:t>
      </w:r>
      <w:r>
        <w:rPr>
          <w:szCs w:val="28"/>
        </w:rPr>
        <w:t>здобувачів першого освітнього ступеню «Бакалавр» за спеціальністю 206 "Садово-паркове господарство</w:t>
      </w:r>
      <w:r w:rsidRPr="00972A08">
        <w:rPr>
          <w:szCs w:val="28"/>
        </w:rPr>
        <w:t>"</w:t>
      </w:r>
      <w:r w:rsidRPr="0056569C">
        <w:rPr>
          <w:color w:val="000000"/>
          <w:szCs w:val="28"/>
        </w:rPr>
        <w:t>.</w:t>
      </w:r>
    </w:p>
    <w:p w:rsidR="008B56D0" w:rsidRPr="006B568B" w:rsidRDefault="008B56D0" w:rsidP="00D85F98">
      <w:pPr>
        <w:rPr>
          <w:sz w:val="16"/>
          <w:szCs w:val="16"/>
        </w:rPr>
      </w:pPr>
    </w:p>
    <w:p w:rsidR="008B56D0" w:rsidRPr="009527FE" w:rsidRDefault="008B56D0" w:rsidP="00AB6F4E">
      <w:pPr>
        <w:kinsoku w:val="0"/>
        <w:overflowPunct w:val="0"/>
        <w:autoSpaceDE w:val="0"/>
        <w:autoSpaceDN w:val="0"/>
        <w:adjustRightInd w:val="0"/>
        <w:spacing w:before="960" w:line="340" w:lineRule="exact"/>
        <w:ind w:left="57" w:firstLine="510"/>
        <w:rPr>
          <w:spacing w:val="-1"/>
          <w:szCs w:val="28"/>
        </w:rPr>
      </w:pPr>
      <w:r w:rsidRPr="009527FE">
        <w:rPr>
          <w:spacing w:val="-1"/>
          <w:szCs w:val="28"/>
        </w:rPr>
        <w:t>Розробник:</w:t>
      </w:r>
      <w:r>
        <w:rPr>
          <w:b/>
          <w:bCs/>
          <w:spacing w:val="-1"/>
          <w:szCs w:val="28"/>
        </w:rPr>
        <w:t>Сотников Юрій Олексійович</w:t>
      </w:r>
      <w:r w:rsidRPr="009527FE">
        <w:rPr>
          <w:b/>
          <w:bCs/>
          <w:szCs w:val="28"/>
        </w:rPr>
        <w:t>–</w:t>
      </w:r>
      <w:r w:rsidRPr="009527FE">
        <w:rPr>
          <w:spacing w:val="-1"/>
          <w:szCs w:val="28"/>
        </w:rPr>
        <w:t>кандидат</w:t>
      </w:r>
      <w:r w:rsidRPr="009527FE">
        <w:rPr>
          <w:spacing w:val="-2"/>
          <w:szCs w:val="28"/>
        </w:rPr>
        <w:t>економічних</w:t>
      </w:r>
      <w:r w:rsidRPr="009527FE">
        <w:rPr>
          <w:spacing w:val="-1"/>
          <w:szCs w:val="28"/>
        </w:rPr>
        <w:t>наук,</w:t>
      </w:r>
      <w:r>
        <w:rPr>
          <w:spacing w:val="-1"/>
          <w:szCs w:val="28"/>
        </w:rPr>
        <w:t>д</w:t>
      </w:r>
      <w:r w:rsidRPr="009527FE">
        <w:rPr>
          <w:spacing w:val="-1"/>
          <w:szCs w:val="28"/>
        </w:rPr>
        <w:t>оценткафедри</w:t>
      </w:r>
      <w:r w:rsidRPr="001C2B19">
        <w:rPr>
          <w:szCs w:val="28"/>
        </w:rPr>
        <w:t>інформаційних технологій, консалтингу і туризму</w:t>
      </w:r>
      <w:r w:rsidRPr="009527FE">
        <w:rPr>
          <w:spacing w:val="-1"/>
          <w:szCs w:val="28"/>
        </w:rPr>
        <w:t>.</w:t>
      </w:r>
    </w:p>
    <w:p w:rsidR="008B56D0" w:rsidRPr="00CF0E9D" w:rsidRDefault="008B56D0" w:rsidP="00AB6F4E">
      <w:pPr>
        <w:kinsoku w:val="0"/>
        <w:overflowPunct w:val="0"/>
        <w:autoSpaceDE w:val="0"/>
        <w:autoSpaceDN w:val="0"/>
        <w:adjustRightInd w:val="0"/>
        <w:spacing w:before="480" w:line="360" w:lineRule="exact"/>
        <w:ind w:left="40" w:right="2234"/>
        <w:rPr>
          <w:szCs w:val="28"/>
        </w:rPr>
      </w:pPr>
      <w:r w:rsidRPr="009527FE">
        <w:rPr>
          <w:spacing w:val="-1"/>
          <w:szCs w:val="28"/>
        </w:rPr>
        <w:t>Робочапрограмазатверджена</w:t>
      </w:r>
      <w:r w:rsidRPr="009527FE">
        <w:rPr>
          <w:szCs w:val="28"/>
        </w:rPr>
        <w:t xml:space="preserve"> на </w:t>
      </w:r>
      <w:r w:rsidRPr="009527FE">
        <w:rPr>
          <w:spacing w:val="-2"/>
          <w:szCs w:val="28"/>
        </w:rPr>
        <w:t>засіданні</w:t>
      </w:r>
      <w:r w:rsidRPr="009527FE">
        <w:rPr>
          <w:spacing w:val="-1"/>
          <w:szCs w:val="28"/>
        </w:rPr>
        <w:t>кафедри</w:t>
      </w:r>
      <w:r>
        <w:rPr>
          <w:spacing w:val="27"/>
          <w:szCs w:val="28"/>
        </w:rPr>
        <w:br/>
      </w:r>
      <w:r w:rsidRPr="00CF0E9D">
        <w:rPr>
          <w:spacing w:val="-1"/>
          <w:szCs w:val="28"/>
        </w:rPr>
        <w:t xml:space="preserve">Протокол </w:t>
      </w:r>
      <w:r w:rsidRPr="00CF0E9D">
        <w:rPr>
          <w:szCs w:val="28"/>
        </w:rPr>
        <w:t>№</w:t>
      </w:r>
      <w:r>
        <w:rPr>
          <w:spacing w:val="1"/>
          <w:szCs w:val="28"/>
        </w:rPr>
        <w:t>1</w:t>
      </w:r>
      <w:r w:rsidRPr="00CF0E9D">
        <w:rPr>
          <w:spacing w:val="-2"/>
          <w:szCs w:val="28"/>
        </w:rPr>
        <w:t xml:space="preserve">від </w:t>
      </w:r>
      <w:r w:rsidRPr="00CF0E9D">
        <w:rPr>
          <w:spacing w:val="-1"/>
          <w:szCs w:val="28"/>
        </w:rPr>
        <w:t>29 серпня 201</w:t>
      </w:r>
      <w:r>
        <w:rPr>
          <w:spacing w:val="-1"/>
          <w:szCs w:val="28"/>
        </w:rPr>
        <w:t>7</w:t>
      </w:r>
      <w:r w:rsidRPr="00CF0E9D">
        <w:rPr>
          <w:szCs w:val="28"/>
        </w:rPr>
        <w:t>р.</w:t>
      </w:r>
    </w:p>
    <w:p w:rsidR="008B56D0" w:rsidRDefault="008B56D0" w:rsidP="00AB6F4E">
      <w:pPr>
        <w:kinsoku w:val="0"/>
        <w:overflowPunct w:val="0"/>
        <w:autoSpaceDE w:val="0"/>
        <w:autoSpaceDN w:val="0"/>
        <w:adjustRightInd w:val="0"/>
        <w:spacing w:before="480" w:line="340" w:lineRule="exact"/>
        <w:ind w:left="40" w:right="-146"/>
        <w:rPr>
          <w:spacing w:val="-1"/>
          <w:szCs w:val="28"/>
        </w:rPr>
      </w:pPr>
      <w:r w:rsidRPr="009527FE">
        <w:rPr>
          <w:spacing w:val="-1"/>
          <w:szCs w:val="28"/>
        </w:rPr>
        <w:t>Завідувачкафедри</w:t>
      </w:r>
      <w:r>
        <w:rPr>
          <w:spacing w:val="1"/>
          <w:szCs w:val="28"/>
        </w:rPr>
        <w:br/>
      </w:r>
      <w:r w:rsidRPr="001C2B19">
        <w:rPr>
          <w:szCs w:val="28"/>
        </w:rPr>
        <w:t>інформаційних технологій,консалтингу</w:t>
      </w:r>
      <w:r>
        <w:rPr>
          <w:szCs w:val="28"/>
        </w:rPr>
        <w:br/>
      </w:r>
      <w:r w:rsidRPr="001C2B19">
        <w:rPr>
          <w:szCs w:val="28"/>
        </w:rPr>
        <w:t xml:space="preserve"> і туризму</w:t>
      </w:r>
      <w:r>
        <w:rPr>
          <w:szCs w:val="28"/>
        </w:rPr>
        <w:t xml:space="preserve">, </w:t>
      </w:r>
      <w:r w:rsidRPr="00411A2E">
        <w:rPr>
          <w:spacing w:val="-1"/>
          <w:szCs w:val="28"/>
        </w:rPr>
        <w:t xml:space="preserve">канд. екон. </w:t>
      </w:r>
      <w:r w:rsidRPr="00411A2E">
        <w:rPr>
          <w:spacing w:val="-2"/>
          <w:szCs w:val="28"/>
        </w:rPr>
        <w:t>наук,</w:t>
      </w:r>
      <w:r w:rsidRPr="00411A2E">
        <w:rPr>
          <w:spacing w:val="-1"/>
          <w:szCs w:val="28"/>
        </w:rPr>
        <w:t>доцент</w:t>
      </w:r>
      <w:r>
        <w:rPr>
          <w:spacing w:val="-1"/>
          <w:szCs w:val="28"/>
        </w:rPr>
        <w:tab/>
      </w:r>
      <w:r>
        <w:rPr>
          <w:spacing w:val="-1"/>
          <w:szCs w:val="28"/>
        </w:rPr>
        <w:tab/>
      </w:r>
      <w:r>
        <w:rPr>
          <w:spacing w:val="-1"/>
          <w:szCs w:val="28"/>
        </w:rPr>
        <w:tab/>
      </w:r>
      <w:r>
        <w:rPr>
          <w:spacing w:val="-1"/>
          <w:szCs w:val="28"/>
        </w:rPr>
        <w:tab/>
      </w:r>
      <w:r w:rsidRPr="009527FE">
        <w:rPr>
          <w:spacing w:val="-1"/>
          <w:szCs w:val="28"/>
        </w:rPr>
        <w:t>Т.А. Бутенко</w:t>
      </w:r>
    </w:p>
    <w:p w:rsidR="008B56D0" w:rsidRPr="006B568B" w:rsidRDefault="008B56D0" w:rsidP="00AB6F4E">
      <w:pPr>
        <w:rPr>
          <w:szCs w:val="28"/>
          <w:vertAlign w:val="superscript"/>
        </w:rPr>
      </w:pPr>
    </w:p>
    <w:p w:rsidR="008B56D0" w:rsidRPr="006B568B" w:rsidRDefault="008B56D0" w:rsidP="00AB6F4E">
      <w:pPr>
        <w:jc w:val="both"/>
        <w:rPr>
          <w:szCs w:val="28"/>
        </w:rPr>
      </w:pPr>
      <w:r w:rsidRPr="006B568B"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8B56D0" w:rsidRPr="006B568B" w:rsidRDefault="008B56D0" w:rsidP="00AB6F4E">
      <w:pPr>
        <w:jc w:val="both"/>
        <w:rPr>
          <w:sz w:val="16"/>
          <w:szCs w:val="16"/>
        </w:rPr>
      </w:pPr>
    </w:p>
    <w:p w:rsidR="008B56D0" w:rsidRPr="004569AC" w:rsidRDefault="008B56D0" w:rsidP="00AB6F4E">
      <w:pPr>
        <w:jc w:val="center"/>
        <w:rPr>
          <w:szCs w:val="28"/>
          <w:lang w:val="ru-RU"/>
        </w:rPr>
      </w:pPr>
      <w:r>
        <w:rPr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>
          <w:rPr>
            <w:szCs w:val="28"/>
            <w:lang w:val="ru-RU"/>
          </w:rPr>
          <w:t>30</w:t>
        </w:r>
        <w:r>
          <w:rPr>
            <w:szCs w:val="28"/>
          </w:rPr>
          <w:t>”</w:t>
        </w:r>
      </w:smartTag>
      <w:r>
        <w:rPr>
          <w:szCs w:val="28"/>
        </w:rPr>
        <w:t xml:space="preserve"> серпня 2017</w:t>
      </w:r>
      <w:r w:rsidRPr="006B568B">
        <w:rPr>
          <w:szCs w:val="28"/>
        </w:rPr>
        <w:t xml:space="preserve"> р., протокол №</w:t>
      </w:r>
      <w:r>
        <w:rPr>
          <w:szCs w:val="28"/>
          <w:lang w:val="ru-RU"/>
        </w:rPr>
        <w:t>1</w:t>
      </w:r>
    </w:p>
    <w:p w:rsidR="008B56D0" w:rsidRPr="006B568B" w:rsidRDefault="008B56D0" w:rsidP="00AB6F4E">
      <w:pPr>
        <w:jc w:val="both"/>
        <w:rPr>
          <w:sz w:val="16"/>
          <w:szCs w:val="16"/>
        </w:rPr>
      </w:pPr>
    </w:p>
    <w:p w:rsidR="008B56D0" w:rsidRPr="006B568B" w:rsidRDefault="008B56D0" w:rsidP="00AB6F4E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 xml:space="preserve">Голова методичної комісії </w:t>
      </w:r>
    </w:p>
    <w:p w:rsidR="008B56D0" w:rsidRPr="006B568B" w:rsidRDefault="008B56D0" w:rsidP="00AB6F4E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>факультету лісового господарства,</w:t>
      </w:r>
    </w:p>
    <w:p w:rsidR="008B56D0" w:rsidRPr="00516824" w:rsidRDefault="008B56D0" w:rsidP="00AB6F4E">
      <w:pPr>
        <w:ind w:firstLine="720"/>
        <w:rPr>
          <w:szCs w:val="28"/>
        </w:rPr>
      </w:pPr>
      <w:r w:rsidRPr="006B568B">
        <w:rPr>
          <w:szCs w:val="28"/>
          <w:shd w:val="clear" w:color="auto" w:fill="FFFFFF"/>
        </w:rPr>
        <w:t xml:space="preserve">канд. с.-г. наук, професор ХНАУ </w:t>
      </w:r>
      <w:r w:rsidRPr="006B568B">
        <w:rPr>
          <w:szCs w:val="28"/>
        </w:rPr>
        <w:t>_______________</w:t>
      </w:r>
      <w:r>
        <w:rPr>
          <w:szCs w:val="28"/>
          <w:lang w:val="ru-RU"/>
        </w:rPr>
        <w:t>М.М. Ведмідь</w:t>
      </w:r>
    </w:p>
    <w:p w:rsidR="008B56D0" w:rsidRPr="006B568B" w:rsidRDefault="008B56D0" w:rsidP="00AB6F4E">
      <w:pPr>
        <w:jc w:val="both"/>
        <w:rPr>
          <w:szCs w:val="28"/>
        </w:rPr>
      </w:pPr>
    </w:p>
    <w:p w:rsidR="008B56D0" w:rsidRPr="006B568B" w:rsidRDefault="008B56D0" w:rsidP="00AB6F4E">
      <w:pPr>
        <w:jc w:val="both"/>
        <w:rPr>
          <w:szCs w:val="28"/>
        </w:rPr>
      </w:pPr>
    </w:p>
    <w:p w:rsidR="008B56D0" w:rsidRDefault="008B56D0" w:rsidP="00AB6F4E">
      <w:pPr>
        <w:jc w:val="both"/>
        <w:rPr>
          <w:szCs w:val="28"/>
        </w:rPr>
      </w:pPr>
    </w:p>
    <w:p w:rsidR="008B56D0" w:rsidRDefault="008B56D0" w:rsidP="00AB6F4E">
      <w:pPr>
        <w:jc w:val="both"/>
        <w:rPr>
          <w:szCs w:val="28"/>
        </w:rPr>
      </w:pPr>
    </w:p>
    <w:p w:rsidR="008B56D0" w:rsidRPr="006B568B" w:rsidRDefault="008B56D0" w:rsidP="00AB6F4E">
      <w:pPr>
        <w:jc w:val="both"/>
        <w:rPr>
          <w:szCs w:val="28"/>
        </w:rPr>
      </w:pPr>
    </w:p>
    <w:p w:rsidR="008B56D0" w:rsidRPr="006B568B" w:rsidRDefault="008B56D0" w:rsidP="00AB6F4E">
      <w:pPr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Сотников Ю.О., 2017</w:t>
      </w:r>
    </w:p>
    <w:p w:rsidR="008B56D0" w:rsidRPr="006B568B" w:rsidRDefault="008B56D0" w:rsidP="00AB6F4E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8B56D0" w:rsidRDefault="008B56D0">
      <w:pPr>
        <w:spacing w:after="200" w:line="276" w:lineRule="auto"/>
        <w:ind w:firstLine="0"/>
      </w:pPr>
      <w:r>
        <w:br w:type="page"/>
      </w:r>
    </w:p>
    <w:p w:rsidR="008B56D0" w:rsidRPr="002329AE" w:rsidRDefault="008B56D0" w:rsidP="007A0B37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 w:rsidRPr="002329AE">
        <w:rPr>
          <w:b/>
          <w:szCs w:val="28"/>
        </w:rPr>
        <w:t>1. Опис навчальної 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3"/>
        <w:gridCol w:w="3188"/>
        <w:gridCol w:w="3549"/>
      </w:tblGrid>
      <w:tr w:rsidR="008B56D0" w:rsidRPr="002329AE" w:rsidTr="006A4A66">
        <w:trPr>
          <w:trHeight w:val="1108"/>
        </w:trPr>
        <w:tc>
          <w:tcPr>
            <w:tcW w:w="1642" w:type="pct"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329AE">
              <w:rPr>
                <w:szCs w:val="28"/>
              </w:rPr>
              <w:t>оказник</w:t>
            </w:r>
            <w:r>
              <w:rPr>
                <w:szCs w:val="28"/>
              </w:rPr>
              <w:t>и</w:t>
            </w:r>
          </w:p>
        </w:tc>
        <w:tc>
          <w:tcPr>
            <w:tcW w:w="1589" w:type="pct"/>
            <w:vAlign w:val="center"/>
          </w:tcPr>
          <w:p w:rsidR="008B56D0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 xml:space="preserve">Галузь знань, </w:t>
            </w:r>
            <w:r>
              <w:rPr>
                <w:szCs w:val="28"/>
              </w:rPr>
              <w:t>спеціальність</w:t>
            </w:r>
            <w:r w:rsidRPr="002329AE">
              <w:rPr>
                <w:szCs w:val="28"/>
              </w:rPr>
              <w:t xml:space="preserve">, </w:t>
            </w:r>
          </w:p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</w:p>
        </w:tc>
        <w:tc>
          <w:tcPr>
            <w:tcW w:w="1769" w:type="pct"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Характеристика дисципліни</w:t>
            </w:r>
          </w:p>
        </w:tc>
      </w:tr>
      <w:tr w:rsidR="008B56D0" w:rsidRPr="002329AE" w:rsidTr="006A4A66">
        <w:trPr>
          <w:trHeight w:val="2260"/>
        </w:trPr>
        <w:tc>
          <w:tcPr>
            <w:tcW w:w="1642" w:type="pct"/>
            <w:vAlign w:val="center"/>
          </w:tcPr>
          <w:p w:rsidR="008B56D0" w:rsidRPr="002329AE" w:rsidRDefault="008B56D0" w:rsidP="00606EE1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 xml:space="preserve">Кредитів – </w:t>
            </w:r>
            <w:r>
              <w:rPr>
                <w:szCs w:val="28"/>
              </w:rPr>
              <w:t>4</w:t>
            </w:r>
          </w:p>
        </w:tc>
        <w:tc>
          <w:tcPr>
            <w:tcW w:w="1589" w:type="pct"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Галузь знань:</w:t>
            </w:r>
          </w:p>
          <w:p w:rsidR="008B56D0" w:rsidRPr="000A1B3D" w:rsidRDefault="008B56D0" w:rsidP="000051AC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t xml:space="preserve">20 </w:t>
            </w:r>
            <w:r w:rsidRPr="000A1B3D">
              <w:t>«</w:t>
            </w:r>
            <w:r>
              <w:t>Аграрні науки та продовольство</w:t>
            </w:r>
            <w:r w:rsidRPr="000A1B3D">
              <w:t>»</w:t>
            </w:r>
          </w:p>
        </w:tc>
        <w:tc>
          <w:tcPr>
            <w:tcW w:w="1769" w:type="pct"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Нормативна</w:t>
            </w:r>
          </w:p>
        </w:tc>
      </w:tr>
      <w:tr w:rsidR="008B56D0" w:rsidRPr="002329AE" w:rsidTr="006A4A66">
        <w:trPr>
          <w:trHeight w:val="929"/>
        </w:trPr>
        <w:tc>
          <w:tcPr>
            <w:tcW w:w="1642" w:type="pct"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 xml:space="preserve">Змістових модулів – </w:t>
            </w:r>
            <w:r w:rsidRPr="00520C2D">
              <w:rPr>
                <w:szCs w:val="28"/>
              </w:rPr>
              <w:t>2</w:t>
            </w:r>
          </w:p>
        </w:tc>
        <w:tc>
          <w:tcPr>
            <w:tcW w:w="1589" w:type="pct"/>
            <w:vMerge w:val="restart"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206 "Садово-паркове господарство</w:t>
            </w:r>
            <w:r w:rsidRPr="00972A08">
              <w:rPr>
                <w:szCs w:val="28"/>
              </w:rPr>
              <w:t>"</w:t>
            </w:r>
          </w:p>
        </w:tc>
        <w:tc>
          <w:tcPr>
            <w:tcW w:w="1769" w:type="pct"/>
            <w:vAlign w:val="center"/>
          </w:tcPr>
          <w:p w:rsidR="008B56D0" w:rsidRPr="002329AE" w:rsidRDefault="008B56D0" w:rsidP="00606EE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Рік підготовки</w:t>
            </w:r>
            <w:r>
              <w:rPr>
                <w:szCs w:val="28"/>
              </w:rPr>
              <w:t xml:space="preserve"> – 1</w:t>
            </w:r>
          </w:p>
        </w:tc>
      </w:tr>
      <w:tr w:rsidR="008B56D0" w:rsidRPr="002329AE" w:rsidTr="00B90463">
        <w:trPr>
          <w:trHeight w:val="1979"/>
        </w:trPr>
        <w:tc>
          <w:tcPr>
            <w:tcW w:w="1642" w:type="pct"/>
            <w:vMerge w:val="restart"/>
            <w:vAlign w:val="center"/>
          </w:tcPr>
          <w:p w:rsidR="008B56D0" w:rsidRPr="002329AE" w:rsidRDefault="008B56D0" w:rsidP="00606EE1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2329AE">
              <w:rPr>
                <w:szCs w:val="28"/>
              </w:rPr>
              <w:t xml:space="preserve">ількість годин </w:t>
            </w:r>
            <w:r>
              <w:rPr>
                <w:szCs w:val="28"/>
              </w:rPr>
              <w:t>–120</w:t>
            </w:r>
          </w:p>
        </w:tc>
        <w:tc>
          <w:tcPr>
            <w:tcW w:w="1589" w:type="pct"/>
            <w:vMerge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8B56D0" w:rsidRPr="002329AE" w:rsidRDefault="008B56D0" w:rsidP="00606EE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Семестр</w:t>
            </w:r>
            <w:r>
              <w:rPr>
                <w:szCs w:val="28"/>
              </w:rPr>
              <w:t xml:space="preserve"> – 1</w:t>
            </w:r>
          </w:p>
        </w:tc>
      </w:tr>
      <w:tr w:rsidR="008B56D0" w:rsidRPr="002329AE" w:rsidTr="00B90463">
        <w:trPr>
          <w:trHeight w:val="454"/>
        </w:trPr>
        <w:tc>
          <w:tcPr>
            <w:tcW w:w="1642" w:type="pct"/>
            <w:vMerge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Лекції</w:t>
            </w:r>
            <w:r>
              <w:rPr>
                <w:szCs w:val="28"/>
              </w:rPr>
              <w:t>: 28 год.</w:t>
            </w:r>
          </w:p>
        </w:tc>
      </w:tr>
      <w:tr w:rsidR="008B56D0" w:rsidRPr="002329AE" w:rsidTr="006A4A66">
        <w:trPr>
          <w:trHeight w:val="454"/>
        </w:trPr>
        <w:tc>
          <w:tcPr>
            <w:tcW w:w="1642" w:type="pct"/>
            <w:vMerge w:val="restart"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Тижневих го</w:t>
            </w:r>
            <w:r>
              <w:rPr>
                <w:szCs w:val="28"/>
              </w:rPr>
              <w:t>дин</w:t>
            </w:r>
            <w:r w:rsidRPr="002329AE">
              <w:rPr>
                <w:szCs w:val="28"/>
              </w:rPr>
              <w:t>:</w:t>
            </w:r>
          </w:p>
          <w:p w:rsidR="008B56D0" w:rsidRPr="002329AE" w:rsidRDefault="008B56D0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аудиторн</w:t>
            </w:r>
            <w:r>
              <w:rPr>
                <w:szCs w:val="28"/>
              </w:rPr>
              <w:t>і–</w:t>
            </w:r>
            <w:r w:rsidRPr="009E16D2">
              <w:rPr>
                <w:szCs w:val="28"/>
              </w:rPr>
              <w:t>4</w:t>
            </w:r>
          </w:p>
          <w:p w:rsidR="008B56D0" w:rsidRPr="002329AE" w:rsidRDefault="008B56D0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самостійн</w:t>
            </w:r>
            <w:r>
              <w:rPr>
                <w:szCs w:val="28"/>
              </w:rPr>
              <w:t>а</w:t>
            </w:r>
            <w:r w:rsidRPr="002329AE">
              <w:rPr>
                <w:szCs w:val="28"/>
              </w:rPr>
              <w:t xml:space="preserve"> ро</w:t>
            </w:r>
            <w:r>
              <w:rPr>
                <w:szCs w:val="28"/>
              </w:rPr>
              <w:t>бота–</w:t>
            </w:r>
            <w:r w:rsidRPr="009E16D2">
              <w:rPr>
                <w:szCs w:val="28"/>
              </w:rPr>
              <w:t>4</w:t>
            </w:r>
          </w:p>
        </w:tc>
        <w:tc>
          <w:tcPr>
            <w:tcW w:w="1589" w:type="pct"/>
            <w:vMerge w:val="restart"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  <w:r w:rsidRPr="002329AE">
              <w:rPr>
                <w:szCs w:val="28"/>
              </w:rPr>
              <w:t>:</w:t>
            </w:r>
          </w:p>
          <w:p w:rsidR="008B56D0" w:rsidRPr="00B37F0B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37F0B">
              <w:rPr>
                <w:szCs w:val="28"/>
              </w:rPr>
              <w:t>«Бакалавр»</w:t>
            </w:r>
          </w:p>
        </w:tc>
        <w:tc>
          <w:tcPr>
            <w:tcW w:w="1769" w:type="pct"/>
            <w:vMerge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8B56D0" w:rsidRPr="002329AE" w:rsidTr="006A4A66">
        <w:trPr>
          <w:trHeight w:val="918"/>
        </w:trPr>
        <w:tc>
          <w:tcPr>
            <w:tcW w:w="1642" w:type="pct"/>
            <w:vMerge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Практичні</w:t>
            </w:r>
            <w:r>
              <w:rPr>
                <w:szCs w:val="28"/>
              </w:rPr>
              <w:t>: 28 год.</w:t>
            </w:r>
          </w:p>
        </w:tc>
      </w:tr>
      <w:tr w:rsidR="008B56D0" w:rsidRPr="002329AE" w:rsidTr="004709AB">
        <w:trPr>
          <w:trHeight w:val="2310"/>
        </w:trPr>
        <w:tc>
          <w:tcPr>
            <w:tcW w:w="1642" w:type="pct"/>
            <w:vMerge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8B56D0" w:rsidRPr="002329AE" w:rsidRDefault="008B56D0" w:rsidP="00606EE1">
            <w:pPr>
              <w:spacing w:line="240" w:lineRule="auto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Самостійна робота</w:t>
            </w:r>
            <w:r>
              <w:rPr>
                <w:szCs w:val="28"/>
              </w:rPr>
              <w:t>: 64 год.</w:t>
            </w:r>
          </w:p>
        </w:tc>
      </w:tr>
      <w:tr w:rsidR="008B56D0" w:rsidRPr="002329AE" w:rsidTr="006A4A66">
        <w:trPr>
          <w:trHeight w:val="454"/>
        </w:trPr>
        <w:tc>
          <w:tcPr>
            <w:tcW w:w="1642" w:type="pct"/>
            <w:vMerge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8B56D0" w:rsidRPr="002329AE" w:rsidRDefault="008B56D0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8B56D0" w:rsidRPr="002329AE" w:rsidRDefault="008B56D0" w:rsidP="006A4A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Залік</w:t>
            </w:r>
          </w:p>
        </w:tc>
      </w:tr>
    </w:tbl>
    <w:p w:rsidR="008B56D0" w:rsidRDefault="008B56D0"/>
    <w:p w:rsidR="008B56D0" w:rsidRDefault="008B56D0">
      <w:pPr>
        <w:spacing w:after="200" w:line="276" w:lineRule="auto"/>
        <w:ind w:firstLine="0"/>
      </w:pPr>
      <w:r>
        <w:br w:type="page"/>
      </w:r>
    </w:p>
    <w:p w:rsidR="008B56D0" w:rsidRDefault="008B56D0" w:rsidP="0041513E">
      <w:pPr>
        <w:ind w:firstLine="851"/>
        <w:jc w:val="both"/>
      </w:pPr>
      <w:r>
        <w:rPr>
          <w:b/>
          <w:bCs/>
        </w:rPr>
        <w:t>Метою</w:t>
      </w:r>
      <w:r>
        <w:t xml:space="preserve"> курсу “Комп’ютерна графіка” є формування професійних компетенцій майбутніх економістів у галузі створення, опрацювання зображень для корпоративних сайтів, інтернет-торгівлі, іміджево-рекламної поліграфічної продукції тощо.</w:t>
      </w:r>
    </w:p>
    <w:p w:rsidR="008B56D0" w:rsidRDefault="008B56D0" w:rsidP="0041513E">
      <w:pPr>
        <w:ind w:firstLine="851"/>
        <w:jc w:val="both"/>
        <w:rPr>
          <w:bCs/>
        </w:rPr>
      </w:pPr>
      <w:r w:rsidRPr="00216134">
        <w:rPr>
          <w:b/>
          <w:bCs/>
        </w:rPr>
        <w:t>Завдання курсу</w:t>
      </w:r>
      <w:r>
        <w:rPr>
          <w:bCs/>
        </w:rPr>
        <w:t xml:space="preserve">: вивчення функціоналу програмного забезпечення </w:t>
      </w:r>
      <w:r>
        <w:rPr>
          <w:bCs/>
          <w:lang w:val="en-US"/>
        </w:rPr>
        <w:t>CorelDraw</w:t>
      </w:r>
      <w:r>
        <w:rPr>
          <w:bCs/>
        </w:rPr>
        <w:t xml:space="preserve"> для створення малюнків, анімаційних ефектів, опрацювання фотографій.</w:t>
      </w:r>
    </w:p>
    <w:p w:rsidR="008B56D0" w:rsidRDefault="008B56D0" w:rsidP="0041513E">
      <w:pPr>
        <w:ind w:firstLine="851"/>
        <w:jc w:val="both"/>
        <w:rPr>
          <w:bCs/>
        </w:rPr>
      </w:pPr>
      <w:r w:rsidRPr="000B5957">
        <w:rPr>
          <w:b/>
          <w:bCs/>
        </w:rPr>
        <w:t>Предмет</w:t>
      </w:r>
      <w:r>
        <w:rPr>
          <w:bCs/>
        </w:rPr>
        <w:t>: створення та опрацювання зображень.</w:t>
      </w:r>
    </w:p>
    <w:p w:rsidR="008B56D0" w:rsidRPr="0001536A" w:rsidRDefault="008B56D0" w:rsidP="0041513E">
      <w:pPr>
        <w:widowControl w:val="0"/>
        <w:jc w:val="both"/>
        <w:rPr>
          <w:b/>
          <w:bCs/>
          <w:lang w:val="ru-RU"/>
        </w:rPr>
      </w:pPr>
      <w:r w:rsidRPr="0001536A">
        <w:rPr>
          <w:b/>
          <w:bCs/>
          <w:lang w:val="ru-RU"/>
        </w:rPr>
        <w:t>У результаті</w:t>
      </w:r>
      <w:r w:rsidRPr="0001536A">
        <w:rPr>
          <w:bCs/>
          <w:lang w:val="ru-RU"/>
        </w:rPr>
        <w:t>вивченнянавчальноїдисципліни</w:t>
      </w:r>
      <w:r w:rsidRPr="0001536A">
        <w:rPr>
          <w:b/>
          <w:bCs/>
          <w:lang w:val="ru-RU"/>
        </w:rPr>
        <w:t xml:space="preserve"> студент повинен</w:t>
      </w:r>
    </w:p>
    <w:p w:rsidR="008B56D0" w:rsidRPr="0001536A" w:rsidRDefault="008B56D0" w:rsidP="0041513E">
      <w:pPr>
        <w:widowControl w:val="0"/>
        <w:jc w:val="both"/>
        <w:rPr>
          <w:b/>
          <w:bCs/>
          <w:lang w:val="ru-RU"/>
        </w:rPr>
      </w:pPr>
      <w:r w:rsidRPr="0001536A">
        <w:rPr>
          <w:b/>
          <w:bCs/>
          <w:lang w:val="ru-RU"/>
        </w:rPr>
        <w:t>знати: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/>
          <w:bCs/>
          <w:lang w:val="ru-RU"/>
        </w:rPr>
        <w:t>-      </w:t>
      </w:r>
      <w:r w:rsidRPr="0001536A">
        <w:rPr>
          <w:bCs/>
          <w:lang w:val="ru-RU"/>
        </w:rPr>
        <w:t xml:space="preserve">основніпоняттякомп’ютерноїграфіки, </w:t>
      </w:r>
      <w:r>
        <w:rPr>
          <w:bCs/>
          <w:lang w:val="ru-RU"/>
        </w:rPr>
        <w:t>методиподання</w:t>
      </w:r>
      <w:r w:rsidRPr="0001536A">
        <w:rPr>
          <w:bCs/>
          <w:lang w:val="ru-RU"/>
        </w:rPr>
        <w:t>кольор</w:t>
      </w:r>
      <w:r>
        <w:rPr>
          <w:bCs/>
          <w:lang w:val="ru-RU"/>
        </w:rPr>
        <w:t>ів,</w:t>
      </w:r>
      <w:r w:rsidRPr="0001536A">
        <w:rPr>
          <w:bCs/>
          <w:lang w:val="ru-RU"/>
        </w:rPr>
        <w:t>кольоров</w:t>
      </w:r>
      <w:r>
        <w:rPr>
          <w:bCs/>
          <w:lang w:val="ru-RU"/>
        </w:rPr>
        <w:t>і</w:t>
      </w:r>
      <w:r w:rsidRPr="0001536A">
        <w:rPr>
          <w:bCs/>
          <w:lang w:val="ru-RU"/>
        </w:rPr>
        <w:t>модел</w:t>
      </w:r>
      <w:r>
        <w:rPr>
          <w:bCs/>
          <w:lang w:val="ru-RU"/>
        </w:rPr>
        <w:t>і</w:t>
      </w:r>
      <w:r w:rsidRPr="0001536A">
        <w:rPr>
          <w:bCs/>
          <w:lang w:val="ru-RU"/>
        </w:rPr>
        <w:t>;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Cs/>
          <w:lang w:val="ru-RU"/>
        </w:rPr>
        <w:t>-      правила поданнякольорів в електронних рисунках;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Cs/>
          <w:lang w:val="ru-RU"/>
        </w:rPr>
        <w:t>-      різницюміж векторною і растровою графікою;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Cs/>
          <w:lang w:val="ru-RU"/>
        </w:rPr>
        <w:t>-      призначенняосновнихінструментів</w:t>
      </w:r>
      <w:r>
        <w:rPr>
          <w:bCs/>
          <w:lang w:val="ru-RU"/>
        </w:rPr>
        <w:t>опрацюваннярастровоїграфіки</w:t>
      </w:r>
      <w:r w:rsidRPr="0001536A">
        <w:rPr>
          <w:bCs/>
          <w:lang w:val="ru-RU"/>
        </w:rPr>
        <w:t>і методиїхзастосування на прикладіпрограми</w:t>
      </w:r>
      <w:r>
        <w:rPr>
          <w:bCs/>
          <w:lang w:val="ru-RU"/>
        </w:rPr>
        <w:t>CorelDraw</w:t>
      </w:r>
      <w:r w:rsidRPr="0001536A">
        <w:rPr>
          <w:bCs/>
          <w:lang w:val="ru-RU"/>
        </w:rPr>
        <w:t>;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Cs/>
          <w:lang w:val="ru-RU"/>
        </w:rPr>
        <w:t xml:space="preserve">-       палітри редактора </w:t>
      </w:r>
      <w:r>
        <w:rPr>
          <w:bCs/>
          <w:lang w:val="ru-RU"/>
        </w:rPr>
        <w:t>CorelDraw</w:t>
      </w:r>
      <w:r w:rsidRPr="0001536A">
        <w:rPr>
          <w:bCs/>
          <w:lang w:val="ru-RU"/>
        </w:rPr>
        <w:t xml:space="preserve"> та їхзастосування;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Cs/>
          <w:lang w:val="ru-RU"/>
        </w:rPr>
        <w:t xml:space="preserve">-      прийомиредагуваннязображень, ретушування і корекціїкольорів в </w:t>
      </w:r>
      <w:r>
        <w:rPr>
          <w:bCs/>
          <w:lang w:val="ru-RU"/>
        </w:rPr>
        <w:t>CorelDraw</w:t>
      </w:r>
      <w:r w:rsidRPr="0001536A">
        <w:rPr>
          <w:bCs/>
          <w:lang w:val="ru-RU"/>
        </w:rPr>
        <w:t>.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/>
          <w:bCs/>
          <w:lang w:val="ru-RU"/>
        </w:rPr>
        <w:t>вміти</w:t>
      </w:r>
      <w:r w:rsidRPr="0001536A">
        <w:rPr>
          <w:bCs/>
          <w:lang w:val="ru-RU"/>
        </w:rPr>
        <w:t>: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Cs/>
          <w:lang w:val="ru-RU"/>
        </w:rPr>
        <w:t xml:space="preserve">-       перетворюватиграфічніфайли з одного формату в інший та </w:t>
      </w:r>
      <w:r>
        <w:rPr>
          <w:bCs/>
          <w:lang w:val="ru-RU"/>
        </w:rPr>
        <w:t>здійс</w:t>
      </w:r>
      <w:r w:rsidRPr="0001536A">
        <w:rPr>
          <w:bCs/>
          <w:lang w:val="ru-RU"/>
        </w:rPr>
        <w:t>нювати</w:t>
      </w:r>
      <w:r>
        <w:rPr>
          <w:bCs/>
          <w:lang w:val="ru-RU"/>
        </w:rPr>
        <w:t>експорт-імпорт</w:t>
      </w:r>
      <w:r w:rsidRPr="0001536A">
        <w:rPr>
          <w:bCs/>
          <w:lang w:val="ru-RU"/>
        </w:rPr>
        <w:t>зображен</w:t>
      </w:r>
      <w:r>
        <w:rPr>
          <w:bCs/>
          <w:lang w:val="ru-RU"/>
        </w:rPr>
        <w:t>ь</w:t>
      </w:r>
      <w:r w:rsidRPr="0001536A">
        <w:rPr>
          <w:bCs/>
          <w:lang w:val="ru-RU"/>
        </w:rPr>
        <w:t>міжрізнимипрограмами;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Cs/>
          <w:lang w:val="ru-RU"/>
        </w:rPr>
        <w:t>-       працювати в середовищіпрограми</w:t>
      </w:r>
      <w:r>
        <w:rPr>
          <w:bCs/>
          <w:lang w:val="ru-RU"/>
        </w:rPr>
        <w:t>CorelDraw</w:t>
      </w:r>
      <w:r w:rsidRPr="0001536A">
        <w:rPr>
          <w:bCs/>
          <w:lang w:val="ru-RU"/>
        </w:rPr>
        <w:t>;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Cs/>
          <w:lang w:val="ru-RU"/>
        </w:rPr>
        <w:t>-       виконуватиобробкурастровихзображень (фотографії, web-графіка, рекламніплакати);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Cs/>
          <w:lang w:val="ru-RU"/>
        </w:rPr>
        <w:t>-       створюватихудожніефекти, використовуючи маски, фільтри, шари;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Cs/>
          <w:lang w:val="ru-RU"/>
        </w:rPr>
        <w:t>-      </w:t>
      </w:r>
      <w:r>
        <w:rPr>
          <w:bCs/>
          <w:lang w:val="ru-RU"/>
        </w:rPr>
        <w:t>розробля</w:t>
      </w:r>
      <w:r w:rsidRPr="0001536A">
        <w:rPr>
          <w:bCs/>
          <w:lang w:val="ru-RU"/>
        </w:rPr>
        <w:t xml:space="preserve">тибуклети, листівки, </w:t>
      </w:r>
      <w:r>
        <w:rPr>
          <w:bCs/>
          <w:lang w:val="ru-RU"/>
        </w:rPr>
        <w:t>ілюстрації</w:t>
      </w:r>
      <w:r w:rsidRPr="0001536A">
        <w:rPr>
          <w:bCs/>
          <w:lang w:val="ru-RU"/>
        </w:rPr>
        <w:t xml:space="preserve"> для веб-сторінок, ретушувати і відновлюватифотографії, створюватиколажі;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 w:rsidRPr="0001536A">
        <w:rPr>
          <w:bCs/>
          <w:lang w:val="ru-RU"/>
        </w:rPr>
        <w:t xml:space="preserve">-       скануватифотознімки і модифікуватиїх для потреб </w:t>
      </w:r>
      <w:r>
        <w:rPr>
          <w:bCs/>
          <w:lang w:val="ru-RU"/>
        </w:rPr>
        <w:t>пев</w:t>
      </w:r>
      <w:r w:rsidRPr="0001536A">
        <w:rPr>
          <w:bCs/>
          <w:lang w:val="ru-RU"/>
        </w:rPr>
        <w:t>ного проекту;</w:t>
      </w:r>
    </w:p>
    <w:p w:rsidR="008B56D0" w:rsidRPr="0001536A" w:rsidRDefault="008B56D0" w:rsidP="0041513E">
      <w:pPr>
        <w:widowControl w:val="0"/>
        <w:jc w:val="both"/>
        <w:rPr>
          <w:bCs/>
          <w:lang w:val="ru-RU"/>
        </w:rPr>
      </w:pPr>
      <w:r>
        <w:rPr>
          <w:bCs/>
          <w:lang w:val="ru-RU"/>
        </w:rPr>
        <w:t>-       підготу</w:t>
      </w:r>
      <w:r w:rsidRPr="0001536A">
        <w:rPr>
          <w:bCs/>
          <w:lang w:val="ru-RU"/>
        </w:rPr>
        <w:t>витиграфіку до</w:t>
      </w:r>
      <w:r>
        <w:rPr>
          <w:bCs/>
          <w:lang w:val="ru-RU"/>
        </w:rPr>
        <w:t>розміщення ві</w:t>
      </w:r>
      <w:r w:rsidRPr="0001536A">
        <w:rPr>
          <w:bCs/>
          <w:lang w:val="ru-RU"/>
        </w:rPr>
        <w:t>нтернет;</w:t>
      </w:r>
    </w:p>
    <w:p w:rsidR="008B56D0" w:rsidRDefault="008B56D0" w:rsidP="0041513E">
      <w:pPr>
        <w:widowControl w:val="0"/>
        <w:jc w:val="both"/>
      </w:pPr>
      <w:r w:rsidRPr="0001536A">
        <w:rPr>
          <w:bCs/>
          <w:lang w:val="ru-RU"/>
        </w:rPr>
        <w:t>-       виводитизображення на друк.</w:t>
      </w:r>
      <w:r>
        <w:br w:type="page"/>
      </w:r>
    </w:p>
    <w:p w:rsidR="008B56D0" w:rsidRPr="00074F03" w:rsidRDefault="008B56D0" w:rsidP="001F33DB">
      <w:pPr>
        <w:jc w:val="center"/>
        <w:rPr>
          <w:i/>
          <w:sz w:val="24"/>
        </w:rPr>
      </w:pPr>
      <w:r>
        <w:rPr>
          <w:sz w:val="24"/>
        </w:rPr>
        <w:t>РОБОЧА ПРОГРАМА ТА ПЛАН з курсу «Комп’ютерна графіка»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6"/>
        <w:gridCol w:w="1560"/>
        <w:gridCol w:w="1842"/>
        <w:gridCol w:w="1560"/>
      </w:tblGrid>
      <w:tr w:rsidR="008B56D0" w:rsidRPr="00074F03" w:rsidTr="00227FA0">
        <w:trPr>
          <w:trHeight w:val="454"/>
          <w:jc w:val="center"/>
        </w:trPr>
        <w:tc>
          <w:tcPr>
            <w:tcW w:w="2976" w:type="dxa"/>
            <w:vAlign w:val="center"/>
          </w:tcPr>
          <w:p w:rsidR="008B56D0" w:rsidRPr="00074F03" w:rsidRDefault="008B56D0" w:rsidP="001F33DB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Усього годин</w:t>
            </w:r>
          </w:p>
        </w:tc>
        <w:tc>
          <w:tcPr>
            <w:tcW w:w="1560" w:type="dxa"/>
            <w:vAlign w:val="center"/>
          </w:tcPr>
          <w:p w:rsidR="008B56D0" w:rsidRPr="00074F03" w:rsidRDefault="008B56D0" w:rsidP="001F33DB">
            <w:pPr>
              <w:ind w:firstLine="0"/>
              <w:jc w:val="center"/>
              <w:rPr>
                <w:sz w:val="24"/>
              </w:rPr>
            </w:pPr>
            <w:r w:rsidRPr="00074F03">
              <w:rPr>
                <w:sz w:val="24"/>
              </w:rPr>
              <w:t>Лекції (Л)</w:t>
            </w:r>
          </w:p>
        </w:tc>
        <w:tc>
          <w:tcPr>
            <w:tcW w:w="1842" w:type="dxa"/>
            <w:vAlign w:val="center"/>
          </w:tcPr>
          <w:p w:rsidR="008B56D0" w:rsidRPr="00074F03" w:rsidRDefault="008B56D0" w:rsidP="00074F03">
            <w:pPr>
              <w:ind w:firstLine="0"/>
              <w:rPr>
                <w:sz w:val="24"/>
              </w:rPr>
            </w:pPr>
            <w:r w:rsidRPr="00074F03">
              <w:rPr>
                <w:sz w:val="24"/>
              </w:rPr>
              <w:t>Практичні (П).</w:t>
            </w:r>
          </w:p>
        </w:tc>
        <w:tc>
          <w:tcPr>
            <w:tcW w:w="1560" w:type="dxa"/>
            <w:vAlign w:val="center"/>
          </w:tcPr>
          <w:p w:rsidR="008B56D0" w:rsidRPr="00074F03" w:rsidRDefault="008B56D0" w:rsidP="001F33D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8B56D0" w:rsidRPr="00074F03" w:rsidTr="00227FA0">
        <w:trPr>
          <w:trHeight w:val="454"/>
          <w:jc w:val="center"/>
        </w:trPr>
        <w:tc>
          <w:tcPr>
            <w:tcW w:w="2976" w:type="dxa"/>
            <w:vAlign w:val="center"/>
          </w:tcPr>
          <w:p w:rsidR="008B56D0" w:rsidRPr="00074F03" w:rsidRDefault="008B56D0" w:rsidP="001F3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60" w:type="dxa"/>
            <w:vAlign w:val="center"/>
          </w:tcPr>
          <w:p w:rsidR="008B56D0" w:rsidRPr="00074F03" w:rsidRDefault="008B56D0" w:rsidP="001F33DB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28</w:t>
            </w:r>
          </w:p>
        </w:tc>
        <w:tc>
          <w:tcPr>
            <w:tcW w:w="1842" w:type="dxa"/>
            <w:vAlign w:val="center"/>
          </w:tcPr>
          <w:p w:rsidR="008B56D0" w:rsidRPr="00074F03" w:rsidRDefault="008B56D0" w:rsidP="001F33DB">
            <w:pPr>
              <w:jc w:val="center"/>
              <w:rPr>
                <w:sz w:val="24"/>
              </w:rPr>
            </w:pPr>
            <w:r w:rsidRPr="00074F03">
              <w:rPr>
                <w:sz w:val="24"/>
              </w:rPr>
              <w:t>28</w:t>
            </w:r>
          </w:p>
        </w:tc>
        <w:tc>
          <w:tcPr>
            <w:tcW w:w="1560" w:type="dxa"/>
            <w:vAlign w:val="center"/>
          </w:tcPr>
          <w:p w:rsidR="008B56D0" w:rsidRPr="00074F03" w:rsidRDefault="008B56D0" w:rsidP="001F33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8B56D0" w:rsidRDefault="008B56D0" w:rsidP="001F33DB">
      <w:pPr>
        <w:ind w:firstLine="0"/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5"/>
        <w:gridCol w:w="6696"/>
        <w:gridCol w:w="1025"/>
        <w:gridCol w:w="1065"/>
      </w:tblGrid>
      <w:tr w:rsidR="008B56D0" w:rsidRPr="0041513E" w:rsidTr="008C1732">
        <w:tc>
          <w:tcPr>
            <w:tcW w:w="1125" w:type="dxa"/>
            <w:vAlign w:val="center"/>
          </w:tcPr>
          <w:p w:rsidR="008B56D0" w:rsidRPr="008C1732" w:rsidRDefault="008B56D0" w:rsidP="008C1732">
            <w:pPr>
              <w:ind w:firstLine="0"/>
              <w:jc w:val="center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№</w:t>
            </w:r>
          </w:p>
        </w:tc>
        <w:tc>
          <w:tcPr>
            <w:tcW w:w="6696" w:type="dxa"/>
            <w:vAlign w:val="center"/>
          </w:tcPr>
          <w:p w:rsidR="008B56D0" w:rsidRPr="008C1732" w:rsidRDefault="008B56D0" w:rsidP="008C1732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Тема</w:t>
            </w:r>
          </w:p>
        </w:tc>
        <w:tc>
          <w:tcPr>
            <w:tcW w:w="1025" w:type="dxa"/>
            <w:vAlign w:val="center"/>
          </w:tcPr>
          <w:p w:rsidR="008B56D0" w:rsidRPr="008C1732" w:rsidRDefault="008B56D0" w:rsidP="008C1732">
            <w:pPr>
              <w:spacing w:line="240" w:lineRule="auto"/>
              <w:ind w:firstLine="0"/>
              <w:jc w:val="center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Л</w:t>
            </w:r>
          </w:p>
        </w:tc>
        <w:tc>
          <w:tcPr>
            <w:tcW w:w="1065" w:type="dxa"/>
            <w:vAlign w:val="center"/>
          </w:tcPr>
          <w:p w:rsidR="008B56D0" w:rsidRPr="008C1732" w:rsidRDefault="008B56D0" w:rsidP="008C1732">
            <w:pPr>
              <w:ind w:firstLine="0"/>
              <w:jc w:val="center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П</w:t>
            </w:r>
          </w:p>
        </w:tc>
      </w:tr>
      <w:tr w:rsidR="008B56D0" w:rsidRPr="0041513E" w:rsidTr="008C1732">
        <w:tc>
          <w:tcPr>
            <w:tcW w:w="1125" w:type="dxa"/>
          </w:tcPr>
          <w:p w:rsidR="008B56D0" w:rsidRPr="008C1732" w:rsidRDefault="008B56D0" w:rsidP="008C1732">
            <w:pPr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1</w:t>
            </w:r>
          </w:p>
        </w:tc>
        <w:tc>
          <w:tcPr>
            <w:tcW w:w="6696" w:type="dxa"/>
          </w:tcPr>
          <w:p w:rsidR="008B56D0" w:rsidRPr="008C1732" w:rsidRDefault="008B56D0" w:rsidP="008C1732">
            <w:pPr>
              <w:shd w:val="clear" w:color="auto" w:fill="FFFFFF"/>
              <w:spacing w:line="260" w:lineRule="atLeast"/>
              <w:jc w:val="center"/>
              <w:textAlignment w:val="baseline"/>
              <w:rPr>
                <w:sz w:val="24"/>
                <w:szCs w:val="22"/>
              </w:rPr>
            </w:pPr>
            <w:r w:rsidRPr="008C1732">
              <w:rPr>
                <w:rFonts w:ascii="inherit" w:hAnsi="inherit" w:cs="Tahoma"/>
                <w:b/>
                <w:color w:val="000000"/>
                <w:sz w:val="24"/>
                <w:szCs w:val="22"/>
                <w:lang w:eastAsia="ru-RU"/>
              </w:rPr>
              <w:t xml:space="preserve">Модуль 1. </w:t>
            </w:r>
            <w:r w:rsidRPr="008C1732">
              <w:rPr>
                <w:b/>
                <w:color w:val="000000"/>
                <w:sz w:val="24"/>
                <w:szCs w:val="22"/>
              </w:rPr>
              <w:t xml:space="preserve">. Основи опрацювання растрової графіки в </w:t>
            </w:r>
            <w:r w:rsidRPr="008C1732">
              <w:rPr>
                <w:b/>
                <w:color w:val="000000"/>
                <w:sz w:val="24"/>
                <w:szCs w:val="22"/>
                <w:lang w:val="en-US"/>
              </w:rPr>
              <w:t>CorelDraw</w:t>
            </w:r>
            <w:r w:rsidRPr="008C1732">
              <w:rPr>
                <w:b/>
                <w:color w:val="000000"/>
                <w:sz w:val="24"/>
                <w:szCs w:val="22"/>
              </w:rPr>
              <w:br/>
            </w:r>
            <w:r w:rsidRPr="008C1732">
              <w:rPr>
                <w:sz w:val="24"/>
                <w:szCs w:val="22"/>
              </w:rPr>
              <w:t xml:space="preserve">Растрова і векторна графіка. Основні визначення. </w:t>
            </w:r>
            <w:r w:rsidRPr="008C1732">
              <w:rPr>
                <w:color w:val="000000"/>
                <w:sz w:val="24"/>
                <w:szCs w:val="22"/>
              </w:rPr>
              <w:t>Растровий графічний редактор Corel</w:t>
            </w:r>
            <w:r w:rsidRPr="008C1732">
              <w:rPr>
                <w:color w:val="000000"/>
                <w:sz w:val="24"/>
                <w:szCs w:val="22"/>
                <w:lang w:val="en-US"/>
              </w:rPr>
              <w:t>D</w:t>
            </w:r>
            <w:r w:rsidRPr="008C1732">
              <w:rPr>
                <w:color w:val="000000"/>
                <w:sz w:val="24"/>
                <w:szCs w:val="22"/>
              </w:rPr>
              <w:t>raw. Інтерфейс програми.</w:t>
            </w:r>
          </w:p>
        </w:tc>
        <w:tc>
          <w:tcPr>
            <w:tcW w:w="1025" w:type="dxa"/>
            <w:vAlign w:val="bottom"/>
          </w:tcPr>
          <w:p w:rsidR="008B56D0" w:rsidRPr="008C1732" w:rsidRDefault="008B56D0" w:rsidP="008C1732">
            <w:pPr>
              <w:ind w:left="-817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  <w:tc>
          <w:tcPr>
            <w:tcW w:w="1065" w:type="dxa"/>
            <w:vAlign w:val="bottom"/>
          </w:tcPr>
          <w:p w:rsidR="008B56D0" w:rsidRPr="008C1732" w:rsidRDefault="008B56D0" w:rsidP="008C1732">
            <w:pPr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</w:tr>
      <w:tr w:rsidR="008B56D0" w:rsidRPr="0041513E" w:rsidTr="008C1732">
        <w:tc>
          <w:tcPr>
            <w:tcW w:w="1125" w:type="dxa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  <w:tc>
          <w:tcPr>
            <w:tcW w:w="6696" w:type="dxa"/>
          </w:tcPr>
          <w:p w:rsidR="008B56D0" w:rsidRPr="008C1732" w:rsidRDefault="008B56D0" w:rsidP="008C1732">
            <w:pPr>
              <w:shd w:val="clear" w:color="auto" w:fill="FFFFFF"/>
              <w:tabs>
                <w:tab w:val="left" w:pos="1073"/>
              </w:tabs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Виділення фрагментів зображення. Переміщення, дублювання і редагування виділених зображень</w:t>
            </w:r>
            <w:r w:rsidRPr="008C1732">
              <w:rPr>
                <w:b/>
                <w:bCs/>
                <w:sz w:val="24"/>
                <w:szCs w:val="22"/>
              </w:rPr>
              <w:t xml:space="preserve">. </w:t>
            </w:r>
            <w:r w:rsidRPr="008C1732">
              <w:rPr>
                <w:color w:val="000000"/>
                <w:sz w:val="24"/>
                <w:szCs w:val="22"/>
              </w:rPr>
              <w:t>Сканування, корекція, ретушування і відновлення фотозображень.</w:t>
            </w:r>
          </w:p>
        </w:tc>
        <w:tc>
          <w:tcPr>
            <w:tcW w:w="102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4</w:t>
            </w:r>
          </w:p>
        </w:tc>
        <w:tc>
          <w:tcPr>
            <w:tcW w:w="106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4</w:t>
            </w:r>
          </w:p>
        </w:tc>
      </w:tr>
      <w:tr w:rsidR="008B56D0" w:rsidRPr="0041513E" w:rsidTr="008C1732">
        <w:tc>
          <w:tcPr>
            <w:tcW w:w="1125" w:type="dxa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3</w:t>
            </w:r>
          </w:p>
        </w:tc>
        <w:tc>
          <w:tcPr>
            <w:tcW w:w="6696" w:type="dxa"/>
          </w:tcPr>
          <w:p w:rsidR="008B56D0" w:rsidRPr="008C1732" w:rsidRDefault="008B56D0" w:rsidP="008C1732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 xml:space="preserve">Робота з шарами зображення. Налаштовуючі шари. Маски шарів. </w:t>
            </w:r>
          </w:p>
        </w:tc>
        <w:tc>
          <w:tcPr>
            <w:tcW w:w="102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4</w:t>
            </w:r>
          </w:p>
        </w:tc>
        <w:tc>
          <w:tcPr>
            <w:tcW w:w="1065" w:type="dxa"/>
            <w:vAlign w:val="bottom"/>
          </w:tcPr>
          <w:p w:rsidR="008B56D0" w:rsidRPr="008C1732" w:rsidRDefault="008B56D0" w:rsidP="008C1732">
            <w:pPr>
              <w:ind w:hanging="28"/>
              <w:rPr>
                <w:i/>
                <w:sz w:val="24"/>
                <w:szCs w:val="22"/>
              </w:rPr>
            </w:pPr>
            <w:r w:rsidRPr="008C1732">
              <w:rPr>
                <w:i/>
                <w:sz w:val="24"/>
                <w:szCs w:val="22"/>
              </w:rPr>
              <w:t>4</w:t>
            </w:r>
          </w:p>
        </w:tc>
      </w:tr>
      <w:tr w:rsidR="008B56D0" w:rsidRPr="0041513E" w:rsidTr="008C1732">
        <w:tc>
          <w:tcPr>
            <w:tcW w:w="1125" w:type="dxa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4</w:t>
            </w:r>
          </w:p>
        </w:tc>
        <w:tc>
          <w:tcPr>
            <w:tcW w:w="6696" w:type="dxa"/>
          </w:tcPr>
          <w:p w:rsidR="008B56D0" w:rsidRPr="008C1732" w:rsidRDefault="008B56D0" w:rsidP="008C1732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8C1732">
              <w:rPr>
                <w:spacing w:val="-2"/>
                <w:sz w:val="24"/>
                <w:szCs w:val="22"/>
              </w:rPr>
              <w:t xml:space="preserve">Фільтри в </w:t>
            </w:r>
            <w:r w:rsidRPr="008C1732">
              <w:rPr>
                <w:color w:val="000000"/>
                <w:sz w:val="24"/>
                <w:szCs w:val="22"/>
              </w:rPr>
              <w:t>Corel</w:t>
            </w:r>
            <w:r w:rsidRPr="008C1732">
              <w:rPr>
                <w:color w:val="000000"/>
                <w:sz w:val="24"/>
                <w:szCs w:val="22"/>
                <w:lang w:val="en-US"/>
              </w:rPr>
              <w:t>D</w:t>
            </w:r>
            <w:r w:rsidRPr="008C1732">
              <w:rPr>
                <w:color w:val="000000"/>
                <w:sz w:val="24"/>
                <w:szCs w:val="22"/>
              </w:rPr>
              <w:t>raw</w:t>
            </w:r>
            <w:r w:rsidRPr="008C1732">
              <w:rPr>
                <w:spacing w:val="-2"/>
                <w:sz w:val="24"/>
                <w:szCs w:val="22"/>
              </w:rPr>
              <w:t>.</w:t>
            </w:r>
          </w:p>
        </w:tc>
        <w:tc>
          <w:tcPr>
            <w:tcW w:w="102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4</w:t>
            </w:r>
          </w:p>
        </w:tc>
        <w:tc>
          <w:tcPr>
            <w:tcW w:w="106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4</w:t>
            </w:r>
          </w:p>
        </w:tc>
      </w:tr>
      <w:tr w:rsidR="008B56D0" w:rsidRPr="0041513E" w:rsidTr="008C1732">
        <w:tc>
          <w:tcPr>
            <w:tcW w:w="1125" w:type="dxa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5</w:t>
            </w:r>
          </w:p>
        </w:tc>
        <w:tc>
          <w:tcPr>
            <w:tcW w:w="6696" w:type="dxa"/>
          </w:tcPr>
          <w:p w:rsidR="008B56D0" w:rsidRPr="008C1732" w:rsidRDefault="008B56D0" w:rsidP="008C1732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Робота з текстом</w:t>
            </w:r>
          </w:p>
        </w:tc>
        <w:tc>
          <w:tcPr>
            <w:tcW w:w="102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4</w:t>
            </w:r>
          </w:p>
        </w:tc>
        <w:tc>
          <w:tcPr>
            <w:tcW w:w="106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4</w:t>
            </w:r>
          </w:p>
        </w:tc>
      </w:tr>
      <w:tr w:rsidR="008B56D0" w:rsidRPr="0041513E" w:rsidTr="008C1732">
        <w:tc>
          <w:tcPr>
            <w:tcW w:w="1125" w:type="dxa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6</w:t>
            </w:r>
          </w:p>
        </w:tc>
        <w:tc>
          <w:tcPr>
            <w:tcW w:w="6696" w:type="dxa"/>
          </w:tcPr>
          <w:p w:rsidR="008B56D0" w:rsidRPr="008C1732" w:rsidRDefault="008B56D0" w:rsidP="008C1732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rFonts w:ascii="inherit" w:hAnsi="inherit" w:cs="Tahoma"/>
                <w:b/>
                <w:color w:val="000000"/>
                <w:sz w:val="24"/>
                <w:szCs w:val="22"/>
                <w:lang w:eastAsia="ru-RU"/>
              </w:rPr>
            </w:pPr>
            <w:r w:rsidRPr="008C1732">
              <w:rPr>
                <w:rFonts w:ascii="inherit" w:hAnsi="inherit" w:cs="Tahoma"/>
                <w:b/>
                <w:color w:val="000000"/>
                <w:sz w:val="24"/>
                <w:szCs w:val="22"/>
                <w:lang w:eastAsia="ru-RU"/>
              </w:rPr>
              <w:t xml:space="preserve">Модуль 2. </w:t>
            </w:r>
            <w:r w:rsidRPr="008C1732">
              <w:rPr>
                <w:b/>
                <w:color w:val="000000"/>
                <w:sz w:val="24"/>
                <w:szCs w:val="22"/>
              </w:rPr>
              <w:t>Розширені можливості</w:t>
            </w:r>
            <w:r w:rsidRPr="008C1732">
              <w:rPr>
                <w:color w:val="000000"/>
                <w:sz w:val="24"/>
                <w:szCs w:val="22"/>
              </w:rPr>
              <w:t>Coreldraw</w:t>
            </w:r>
          </w:p>
        </w:tc>
        <w:tc>
          <w:tcPr>
            <w:tcW w:w="102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  <w:tc>
          <w:tcPr>
            <w:tcW w:w="106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</w:tr>
      <w:tr w:rsidR="008B56D0" w:rsidRPr="0041513E" w:rsidTr="008C1732">
        <w:tc>
          <w:tcPr>
            <w:tcW w:w="1125" w:type="dxa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7</w:t>
            </w:r>
          </w:p>
        </w:tc>
        <w:tc>
          <w:tcPr>
            <w:tcW w:w="6696" w:type="dxa"/>
          </w:tcPr>
          <w:p w:rsidR="008B56D0" w:rsidRPr="008C1732" w:rsidRDefault="008B56D0" w:rsidP="008C1732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 xml:space="preserve">Малювання </w:t>
            </w:r>
            <w:r w:rsidRPr="008C1732">
              <w:rPr>
                <w:spacing w:val="-2"/>
                <w:sz w:val="24"/>
                <w:szCs w:val="22"/>
              </w:rPr>
              <w:t xml:space="preserve">в </w:t>
            </w:r>
            <w:r w:rsidRPr="008C1732">
              <w:rPr>
                <w:color w:val="000000"/>
                <w:sz w:val="24"/>
                <w:szCs w:val="22"/>
              </w:rPr>
              <w:t>Corel</w:t>
            </w:r>
            <w:r w:rsidRPr="008C1732">
              <w:rPr>
                <w:color w:val="000000"/>
                <w:sz w:val="24"/>
                <w:szCs w:val="22"/>
                <w:lang w:val="en-US"/>
              </w:rPr>
              <w:t>D</w:t>
            </w:r>
            <w:r w:rsidRPr="008C1732">
              <w:rPr>
                <w:color w:val="000000"/>
                <w:sz w:val="24"/>
                <w:szCs w:val="22"/>
              </w:rPr>
              <w:t>raw</w:t>
            </w:r>
          </w:p>
        </w:tc>
        <w:tc>
          <w:tcPr>
            <w:tcW w:w="102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  <w:tc>
          <w:tcPr>
            <w:tcW w:w="106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</w:tr>
      <w:tr w:rsidR="008B56D0" w:rsidRPr="0041513E" w:rsidTr="008C1732">
        <w:tc>
          <w:tcPr>
            <w:tcW w:w="1125" w:type="dxa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8</w:t>
            </w:r>
          </w:p>
        </w:tc>
        <w:tc>
          <w:tcPr>
            <w:tcW w:w="6696" w:type="dxa"/>
          </w:tcPr>
          <w:p w:rsidR="008B56D0" w:rsidRPr="008C1732" w:rsidRDefault="008B56D0" w:rsidP="008C1732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 xml:space="preserve">Фотоефекти </w:t>
            </w:r>
            <w:r w:rsidRPr="008C1732">
              <w:rPr>
                <w:spacing w:val="-2"/>
                <w:sz w:val="24"/>
                <w:szCs w:val="22"/>
              </w:rPr>
              <w:t xml:space="preserve">в </w:t>
            </w:r>
            <w:r w:rsidRPr="008C1732">
              <w:rPr>
                <w:color w:val="000000"/>
                <w:sz w:val="24"/>
                <w:szCs w:val="22"/>
              </w:rPr>
              <w:t>Corel</w:t>
            </w:r>
            <w:r w:rsidRPr="008C1732">
              <w:rPr>
                <w:color w:val="000000"/>
                <w:sz w:val="24"/>
                <w:szCs w:val="22"/>
                <w:lang w:val="en-US"/>
              </w:rPr>
              <w:t>D</w:t>
            </w:r>
            <w:r w:rsidRPr="008C1732">
              <w:rPr>
                <w:color w:val="000000"/>
                <w:sz w:val="24"/>
                <w:szCs w:val="22"/>
              </w:rPr>
              <w:t>raw</w:t>
            </w:r>
            <w:r w:rsidRPr="008C1732">
              <w:rPr>
                <w:sz w:val="24"/>
                <w:szCs w:val="22"/>
              </w:rPr>
              <w:t>.</w:t>
            </w:r>
          </w:p>
        </w:tc>
        <w:tc>
          <w:tcPr>
            <w:tcW w:w="102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  <w:tc>
          <w:tcPr>
            <w:tcW w:w="106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</w:tr>
      <w:tr w:rsidR="008B56D0" w:rsidRPr="0041513E" w:rsidTr="008C1732">
        <w:tc>
          <w:tcPr>
            <w:tcW w:w="1125" w:type="dxa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9</w:t>
            </w:r>
          </w:p>
        </w:tc>
        <w:tc>
          <w:tcPr>
            <w:tcW w:w="6696" w:type="dxa"/>
          </w:tcPr>
          <w:p w:rsidR="008B56D0" w:rsidRPr="008C1732" w:rsidRDefault="008B56D0" w:rsidP="008C1732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8C1732">
              <w:rPr>
                <w:bCs/>
                <w:iCs/>
                <w:sz w:val="24"/>
                <w:szCs w:val="22"/>
              </w:rPr>
              <w:t xml:space="preserve">Анімація </w:t>
            </w:r>
            <w:r w:rsidRPr="008C1732">
              <w:rPr>
                <w:spacing w:val="-2"/>
                <w:sz w:val="24"/>
                <w:szCs w:val="22"/>
              </w:rPr>
              <w:t xml:space="preserve">в </w:t>
            </w:r>
            <w:r w:rsidRPr="008C1732">
              <w:rPr>
                <w:color w:val="000000"/>
                <w:sz w:val="24"/>
                <w:szCs w:val="22"/>
              </w:rPr>
              <w:t>Corel</w:t>
            </w:r>
            <w:r w:rsidRPr="008C1732">
              <w:rPr>
                <w:color w:val="000000"/>
                <w:sz w:val="24"/>
                <w:szCs w:val="22"/>
                <w:lang w:val="en-US"/>
              </w:rPr>
              <w:t>D</w:t>
            </w:r>
            <w:r w:rsidRPr="008C1732">
              <w:rPr>
                <w:color w:val="000000"/>
                <w:sz w:val="24"/>
                <w:szCs w:val="22"/>
              </w:rPr>
              <w:t>raw</w:t>
            </w:r>
          </w:p>
        </w:tc>
        <w:tc>
          <w:tcPr>
            <w:tcW w:w="102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  <w:tc>
          <w:tcPr>
            <w:tcW w:w="106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</w:tr>
      <w:tr w:rsidR="008B56D0" w:rsidRPr="0041513E" w:rsidTr="008C1732">
        <w:tc>
          <w:tcPr>
            <w:tcW w:w="1125" w:type="dxa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10</w:t>
            </w:r>
          </w:p>
        </w:tc>
        <w:tc>
          <w:tcPr>
            <w:tcW w:w="6696" w:type="dxa"/>
          </w:tcPr>
          <w:p w:rsidR="008B56D0" w:rsidRPr="008C1732" w:rsidRDefault="008B56D0" w:rsidP="008C1732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 xml:space="preserve">Корекція кольорів </w:t>
            </w:r>
            <w:r w:rsidRPr="008C1732">
              <w:rPr>
                <w:spacing w:val="-2"/>
                <w:sz w:val="24"/>
                <w:szCs w:val="22"/>
              </w:rPr>
              <w:t xml:space="preserve">в </w:t>
            </w:r>
            <w:r w:rsidRPr="008C1732">
              <w:rPr>
                <w:color w:val="000000"/>
                <w:sz w:val="24"/>
                <w:szCs w:val="22"/>
              </w:rPr>
              <w:t>Corel</w:t>
            </w:r>
            <w:r w:rsidRPr="008C1732">
              <w:rPr>
                <w:color w:val="000000"/>
                <w:sz w:val="24"/>
                <w:szCs w:val="22"/>
                <w:lang w:val="en-US"/>
              </w:rPr>
              <w:t>D</w:t>
            </w:r>
            <w:r w:rsidRPr="008C1732">
              <w:rPr>
                <w:color w:val="000000"/>
                <w:sz w:val="24"/>
                <w:szCs w:val="22"/>
              </w:rPr>
              <w:t>raw</w:t>
            </w:r>
          </w:p>
        </w:tc>
        <w:tc>
          <w:tcPr>
            <w:tcW w:w="102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  <w:tc>
          <w:tcPr>
            <w:tcW w:w="1065" w:type="dxa"/>
            <w:vAlign w:val="bottom"/>
          </w:tcPr>
          <w:p w:rsidR="008B56D0" w:rsidRPr="008C1732" w:rsidRDefault="008B56D0" w:rsidP="008C1732">
            <w:pPr>
              <w:spacing w:line="240" w:lineRule="auto"/>
              <w:ind w:firstLine="0"/>
              <w:rPr>
                <w:sz w:val="24"/>
                <w:szCs w:val="22"/>
              </w:rPr>
            </w:pPr>
            <w:r w:rsidRPr="008C1732">
              <w:rPr>
                <w:sz w:val="24"/>
                <w:szCs w:val="22"/>
              </w:rPr>
              <w:t>2</w:t>
            </w:r>
          </w:p>
        </w:tc>
      </w:tr>
    </w:tbl>
    <w:p w:rsidR="008B56D0" w:rsidRDefault="008B56D0" w:rsidP="009F336C">
      <w:pPr>
        <w:pStyle w:val="BodyTextIndent2"/>
        <w:spacing w:before="240"/>
        <w:rPr>
          <w:sz w:val="22"/>
          <w:szCs w:val="22"/>
        </w:rPr>
      </w:pPr>
      <w:r w:rsidRPr="00AB3DFE">
        <w:rPr>
          <w:sz w:val="22"/>
          <w:szCs w:val="22"/>
        </w:rPr>
        <w:t>.</w:t>
      </w:r>
      <w:r>
        <w:rPr>
          <w:sz w:val="22"/>
          <w:szCs w:val="22"/>
        </w:rPr>
        <w:br w:type="page"/>
      </w:r>
    </w:p>
    <w:p w:rsidR="008B56D0" w:rsidRDefault="008B56D0" w:rsidP="008D444D">
      <w:pPr>
        <w:pStyle w:val="BodyTextIndent2"/>
        <w:spacing w:before="240" w:line="360" w:lineRule="auto"/>
        <w:ind w:firstLine="0"/>
        <w:jc w:val="center"/>
        <w:rPr>
          <w:sz w:val="24"/>
          <w:szCs w:val="24"/>
        </w:rPr>
      </w:pPr>
      <w:r w:rsidRPr="008D444D">
        <w:rPr>
          <w:sz w:val="24"/>
          <w:szCs w:val="24"/>
        </w:rPr>
        <w:t>Список рекомендованої літератури</w:t>
      </w:r>
    </w:p>
    <w:p w:rsidR="008B56D0" w:rsidRPr="00970B5A" w:rsidRDefault="008B56D0" w:rsidP="00970B5A">
      <w:pPr>
        <w:widowControl w:val="0"/>
        <w:numPr>
          <w:ilvl w:val="1"/>
          <w:numId w:val="7"/>
        </w:numPr>
        <w:jc w:val="both"/>
        <w:rPr>
          <w:sz w:val="24"/>
        </w:rPr>
      </w:pPr>
      <w:r w:rsidRPr="00970B5A">
        <w:rPr>
          <w:sz w:val="24"/>
          <w:lang w:val="ru-RU"/>
        </w:rPr>
        <w:t xml:space="preserve">Айсманн К. и др. Маски и композиция в </w:t>
      </w:r>
      <w:r w:rsidRPr="00970B5A">
        <w:rPr>
          <w:sz w:val="24"/>
        </w:rPr>
        <w:t>Photoshop</w:t>
      </w:r>
      <w:r w:rsidRPr="00970B5A">
        <w:rPr>
          <w:sz w:val="24"/>
          <w:lang w:val="ru-RU"/>
        </w:rPr>
        <w:t xml:space="preserve"> / Кэтрин Айсманн, Шон Дугган, Джеймс Порто</w:t>
      </w:r>
      <w:r w:rsidRPr="00970B5A">
        <w:rPr>
          <w:sz w:val="24"/>
        </w:rPr>
        <w:t xml:space="preserve">; [пер. с англ. и ред. И. В. Берштейна]. - М. ; СПБ. ; К. : Диалектика : Вильямс, 2013. – </w:t>
      </w:r>
      <w:r w:rsidRPr="00970B5A">
        <w:rPr>
          <w:sz w:val="24"/>
          <w:lang w:val="ru-RU"/>
        </w:rPr>
        <w:t>600</w:t>
      </w:r>
      <w:r w:rsidRPr="00970B5A">
        <w:rPr>
          <w:sz w:val="24"/>
        </w:rPr>
        <w:t xml:space="preserve">  с.</w:t>
      </w:r>
    </w:p>
    <w:p w:rsidR="008B56D0" w:rsidRPr="00970B5A" w:rsidRDefault="008B56D0" w:rsidP="00970B5A">
      <w:pPr>
        <w:widowControl w:val="0"/>
        <w:numPr>
          <w:ilvl w:val="1"/>
          <w:numId w:val="7"/>
        </w:numPr>
        <w:jc w:val="both"/>
        <w:rPr>
          <w:sz w:val="24"/>
        </w:rPr>
      </w:pPr>
      <w:r w:rsidRPr="00970B5A">
        <w:rPr>
          <w:sz w:val="24"/>
          <w:lang w:val="ru-RU"/>
        </w:rPr>
        <w:t>Бойер</w:t>
      </w:r>
      <w:r w:rsidRPr="00970B5A">
        <w:rPr>
          <w:sz w:val="24"/>
        </w:rPr>
        <w:t xml:space="preserve"> П. Photoshop CS6 для чайников® [Текст] / ПитерБойер ; [пер. с англ. и ред. И. В. Берштейна]. - М. ; СПБ. ; К. : Диалектика : Вильямс, 2013. – 443  с.</w:t>
      </w:r>
    </w:p>
    <w:p w:rsidR="008B56D0" w:rsidRPr="00970B5A" w:rsidRDefault="008B56D0" w:rsidP="00970B5A">
      <w:pPr>
        <w:widowControl w:val="0"/>
        <w:numPr>
          <w:ilvl w:val="1"/>
          <w:numId w:val="7"/>
        </w:numPr>
        <w:jc w:val="both"/>
        <w:rPr>
          <w:sz w:val="24"/>
        </w:rPr>
      </w:pPr>
      <w:r w:rsidRPr="00970B5A">
        <w:rPr>
          <w:sz w:val="24"/>
          <w:lang w:val="ru-RU"/>
        </w:rPr>
        <w:t xml:space="preserve">Келби С. Ретушь портретов с помощью </w:t>
      </w:r>
      <w:r w:rsidRPr="00970B5A">
        <w:rPr>
          <w:sz w:val="24"/>
        </w:rPr>
        <w:t>Photoshop</w:t>
      </w:r>
      <w:r w:rsidRPr="00970B5A">
        <w:rPr>
          <w:sz w:val="24"/>
          <w:lang w:val="ru-RU"/>
        </w:rPr>
        <w:t xml:space="preserve"> для фотографов / Скотт Келби</w:t>
      </w:r>
      <w:r w:rsidRPr="00970B5A">
        <w:rPr>
          <w:sz w:val="24"/>
        </w:rPr>
        <w:t>; [пер. с англ. и ред. В.</w:t>
      </w:r>
      <w:r w:rsidRPr="00970B5A">
        <w:rPr>
          <w:sz w:val="24"/>
          <w:lang w:val="ru-RU"/>
        </w:rPr>
        <w:t xml:space="preserve"> Иващенко</w:t>
      </w:r>
      <w:r w:rsidRPr="00970B5A">
        <w:rPr>
          <w:sz w:val="24"/>
        </w:rPr>
        <w:t>]. - М. ; СПБ. ; К. : Диалектика : Вильямс, 2013. – 3</w:t>
      </w:r>
      <w:r w:rsidRPr="00970B5A">
        <w:rPr>
          <w:sz w:val="24"/>
          <w:lang w:val="ru-RU"/>
        </w:rPr>
        <w:t>68</w:t>
      </w:r>
      <w:r w:rsidRPr="00970B5A">
        <w:rPr>
          <w:sz w:val="24"/>
        </w:rPr>
        <w:t xml:space="preserve">  с.</w:t>
      </w:r>
    </w:p>
    <w:p w:rsidR="008B56D0" w:rsidRPr="00970B5A" w:rsidRDefault="008B56D0" w:rsidP="00970B5A">
      <w:pPr>
        <w:widowControl w:val="0"/>
        <w:numPr>
          <w:ilvl w:val="1"/>
          <w:numId w:val="7"/>
        </w:numPr>
        <w:jc w:val="both"/>
        <w:rPr>
          <w:sz w:val="24"/>
        </w:rPr>
      </w:pPr>
      <w:r w:rsidRPr="00970B5A">
        <w:rPr>
          <w:sz w:val="24"/>
        </w:rPr>
        <w:t xml:space="preserve">Комолова Н. </w:t>
      </w:r>
      <w:r>
        <w:rPr>
          <w:sz w:val="24"/>
        </w:rPr>
        <w:t>Coreldraw</w:t>
      </w:r>
      <w:r w:rsidRPr="00970B5A">
        <w:rPr>
          <w:sz w:val="24"/>
        </w:rPr>
        <w:t xml:space="preserve"> C</w:t>
      </w:r>
      <w:r w:rsidRPr="00970B5A">
        <w:rPr>
          <w:sz w:val="24"/>
          <w:lang w:val="en-US"/>
        </w:rPr>
        <w:t>S</w:t>
      </w:r>
      <w:r w:rsidRPr="00970B5A">
        <w:rPr>
          <w:sz w:val="24"/>
          <w:lang w:val="ru-RU"/>
        </w:rPr>
        <w:t>6</w:t>
      </w:r>
      <w:r w:rsidRPr="00970B5A">
        <w:rPr>
          <w:sz w:val="24"/>
        </w:rPr>
        <w:t xml:space="preserve"> для всех</w:t>
      </w:r>
      <w:r w:rsidRPr="00970B5A">
        <w:rPr>
          <w:sz w:val="24"/>
          <w:lang w:val="ru-RU"/>
        </w:rPr>
        <w:t xml:space="preserve"> / Нина Комолова . – СПб. : БХВ-Петербург, 2013. – 608 с.</w:t>
      </w:r>
    </w:p>
    <w:p w:rsidR="008B56D0" w:rsidRPr="00970B5A" w:rsidRDefault="008B56D0" w:rsidP="00970B5A">
      <w:pPr>
        <w:widowControl w:val="0"/>
        <w:numPr>
          <w:ilvl w:val="1"/>
          <w:numId w:val="7"/>
        </w:numPr>
        <w:jc w:val="both"/>
        <w:rPr>
          <w:sz w:val="24"/>
        </w:rPr>
      </w:pPr>
      <w:r w:rsidRPr="00970B5A">
        <w:rPr>
          <w:sz w:val="24"/>
        </w:rPr>
        <w:t xml:space="preserve">Комолова Н., Яковлева Е. </w:t>
      </w:r>
      <w:r>
        <w:rPr>
          <w:sz w:val="24"/>
        </w:rPr>
        <w:t>Coreldraw</w:t>
      </w:r>
      <w:r w:rsidRPr="00970B5A">
        <w:rPr>
          <w:sz w:val="24"/>
        </w:rPr>
        <w:t xml:space="preserve"> CC для всех</w:t>
      </w:r>
      <w:r w:rsidRPr="00970B5A">
        <w:rPr>
          <w:sz w:val="24"/>
          <w:lang w:val="ru-RU"/>
        </w:rPr>
        <w:t xml:space="preserve"> / Нина Комолова, Елена Яковлева . – СПб. : БХВ-Петербург, 2014. – 624 с.</w:t>
      </w:r>
    </w:p>
    <w:p w:rsidR="008B56D0" w:rsidRPr="00970B5A" w:rsidRDefault="008B56D0" w:rsidP="00970B5A">
      <w:pPr>
        <w:widowControl w:val="0"/>
        <w:numPr>
          <w:ilvl w:val="1"/>
          <w:numId w:val="7"/>
        </w:numPr>
        <w:jc w:val="both"/>
        <w:rPr>
          <w:sz w:val="24"/>
        </w:rPr>
      </w:pPr>
      <w:r w:rsidRPr="00970B5A">
        <w:rPr>
          <w:sz w:val="24"/>
          <w:lang w:val="ru-RU"/>
        </w:rPr>
        <w:t>СкрылинаС</w:t>
      </w:r>
      <w:r w:rsidRPr="00970B5A">
        <w:rPr>
          <w:sz w:val="24"/>
          <w:lang w:val="en-US"/>
        </w:rPr>
        <w:t xml:space="preserve">. </w:t>
      </w:r>
      <w:r>
        <w:rPr>
          <w:sz w:val="24"/>
        </w:rPr>
        <w:t>Coreldraw</w:t>
      </w:r>
      <w:r w:rsidRPr="00970B5A">
        <w:rPr>
          <w:sz w:val="24"/>
        </w:rPr>
        <w:t xml:space="preserve"> CC</w:t>
      </w:r>
      <w:r w:rsidRPr="00970B5A">
        <w:rPr>
          <w:sz w:val="24"/>
          <w:lang w:val="en-US"/>
        </w:rPr>
        <w:t xml:space="preserve">. </w:t>
      </w:r>
      <w:r w:rsidRPr="00970B5A">
        <w:rPr>
          <w:sz w:val="24"/>
          <w:lang w:val="ru-RU"/>
        </w:rPr>
        <w:t>Самое необходимое / Софья Скрылина. - СПб. : БХВ-Петербург, 2014. – 528 с.</w:t>
      </w:r>
    </w:p>
    <w:p w:rsidR="008B56D0" w:rsidRPr="00970B5A" w:rsidRDefault="008B56D0" w:rsidP="00970B5A">
      <w:pPr>
        <w:widowControl w:val="0"/>
        <w:numPr>
          <w:ilvl w:val="1"/>
          <w:numId w:val="7"/>
        </w:numPr>
        <w:jc w:val="both"/>
        <w:rPr>
          <w:sz w:val="24"/>
        </w:rPr>
      </w:pPr>
      <w:r w:rsidRPr="00970B5A">
        <w:rPr>
          <w:sz w:val="24"/>
        </w:rPr>
        <w:t>Снайдер Л. Photoshop CC 2014. Исчерпывающееруководство</w:t>
      </w:r>
      <w:r w:rsidRPr="00970B5A">
        <w:rPr>
          <w:sz w:val="24"/>
          <w:lang w:val="ru-RU"/>
        </w:rPr>
        <w:t xml:space="preserve"> / Леса Снайдер</w:t>
      </w:r>
      <w:r w:rsidRPr="00970B5A">
        <w:rPr>
          <w:sz w:val="24"/>
        </w:rPr>
        <w:t>; [пер. с англ.]. - М. :</w:t>
      </w:r>
      <w:r w:rsidRPr="00970B5A">
        <w:rPr>
          <w:sz w:val="24"/>
          <w:lang w:val="ru-RU"/>
        </w:rPr>
        <w:t>Эксмо</w:t>
      </w:r>
      <w:r w:rsidRPr="00970B5A">
        <w:rPr>
          <w:sz w:val="24"/>
        </w:rPr>
        <w:t>, 201</w:t>
      </w:r>
      <w:r w:rsidRPr="00970B5A">
        <w:rPr>
          <w:sz w:val="24"/>
          <w:lang w:val="ru-RU"/>
        </w:rPr>
        <w:t>5</w:t>
      </w:r>
      <w:r w:rsidRPr="00970B5A">
        <w:rPr>
          <w:sz w:val="24"/>
        </w:rPr>
        <w:t xml:space="preserve">. – </w:t>
      </w:r>
      <w:r w:rsidRPr="00970B5A">
        <w:rPr>
          <w:sz w:val="24"/>
          <w:lang w:val="ru-RU"/>
        </w:rPr>
        <w:t>1040</w:t>
      </w:r>
      <w:r w:rsidRPr="00970B5A">
        <w:rPr>
          <w:sz w:val="24"/>
        </w:rPr>
        <w:t xml:space="preserve">  с.</w:t>
      </w:r>
    </w:p>
    <w:p w:rsidR="008B56D0" w:rsidRPr="00970B5A" w:rsidRDefault="008B56D0" w:rsidP="00970B5A">
      <w:pPr>
        <w:widowControl w:val="0"/>
        <w:numPr>
          <w:ilvl w:val="1"/>
          <w:numId w:val="7"/>
        </w:numPr>
        <w:jc w:val="both"/>
        <w:rPr>
          <w:sz w:val="24"/>
        </w:rPr>
      </w:pPr>
      <w:r w:rsidRPr="00970B5A">
        <w:rPr>
          <w:sz w:val="24"/>
        </w:rPr>
        <w:t xml:space="preserve">Тучкевич Е. </w:t>
      </w:r>
      <w:r>
        <w:rPr>
          <w:sz w:val="24"/>
          <w:lang w:val="en-US"/>
        </w:rPr>
        <w:t>Corel draw</w:t>
      </w:r>
      <w:r w:rsidRPr="00970B5A">
        <w:rPr>
          <w:sz w:val="24"/>
          <w:lang w:val="en-US"/>
        </w:rPr>
        <w:t xml:space="preserve"> CC</w:t>
      </w:r>
      <w:r w:rsidRPr="00970B5A">
        <w:rPr>
          <w:sz w:val="24"/>
        </w:rPr>
        <w:t xml:space="preserve">. </w:t>
      </w:r>
      <w:r w:rsidRPr="00970B5A">
        <w:rPr>
          <w:sz w:val="24"/>
          <w:lang w:val="ru-RU"/>
        </w:rPr>
        <w:t>Мастер-класс Евгении Тучкевич</w:t>
      </w:r>
      <w:r w:rsidRPr="00970B5A">
        <w:rPr>
          <w:sz w:val="24"/>
        </w:rPr>
        <w:t xml:space="preserve">. — </w:t>
      </w:r>
      <w:r w:rsidRPr="00970B5A">
        <w:rPr>
          <w:sz w:val="24"/>
          <w:lang w:val="ru-RU"/>
        </w:rPr>
        <w:t>Петербург</w:t>
      </w:r>
      <w:r w:rsidRPr="00970B5A">
        <w:rPr>
          <w:sz w:val="24"/>
        </w:rPr>
        <w:t xml:space="preserve"> :</w:t>
      </w:r>
      <w:r w:rsidRPr="00970B5A">
        <w:rPr>
          <w:sz w:val="24"/>
          <w:lang w:val="ru-RU"/>
        </w:rPr>
        <w:t>БХВ</w:t>
      </w:r>
      <w:r w:rsidRPr="00970B5A">
        <w:rPr>
          <w:sz w:val="24"/>
        </w:rPr>
        <w:t>, 20</w:t>
      </w:r>
      <w:r w:rsidRPr="00970B5A">
        <w:rPr>
          <w:sz w:val="24"/>
          <w:lang w:val="ru-RU"/>
        </w:rPr>
        <w:t>15</w:t>
      </w:r>
      <w:r w:rsidRPr="00970B5A">
        <w:rPr>
          <w:sz w:val="24"/>
        </w:rPr>
        <w:t xml:space="preserve">. — </w:t>
      </w:r>
      <w:r w:rsidRPr="00970B5A">
        <w:rPr>
          <w:sz w:val="24"/>
          <w:lang w:val="ru-RU"/>
        </w:rPr>
        <w:t xml:space="preserve">471 </w:t>
      </w:r>
      <w:r w:rsidRPr="00970B5A">
        <w:rPr>
          <w:sz w:val="24"/>
        </w:rPr>
        <w:t>с.</w:t>
      </w:r>
    </w:p>
    <w:p w:rsidR="008B56D0" w:rsidRPr="008D444D" w:rsidRDefault="008B56D0" w:rsidP="008D444D">
      <w:pPr>
        <w:pStyle w:val="BodyTextIndent2"/>
        <w:spacing w:before="240" w:line="360" w:lineRule="auto"/>
        <w:ind w:firstLine="0"/>
        <w:jc w:val="center"/>
        <w:rPr>
          <w:sz w:val="24"/>
          <w:szCs w:val="24"/>
        </w:rPr>
      </w:pPr>
    </w:p>
    <w:sectPr w:rsidR="008B56D0" w:rsidRPr="008D444D" w:rsidSect="006355B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6DAD"/>
    <w:multiLevelType w:val="hybridMultilevel"/>
    <w:tmpl w:val="8A00B0AC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32454D47"/>
    <w:multiLevelType w:val="hybridMultilevel"/>
    <w:tmpl w:val="41B4FB5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F2C7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662A1D4C"/>
    <w:multiLevelType w:val="hybridMultilevel"/>
    <w:tmpl w:val="40406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E1697"/>
    <w:multiLevelType w:val="hybridMultilevel"/>
    <w:tmpl w:val="F662BBC0"/>
    <w:lvl w:ilvl="0" w:tplc="0422000F">
      <w:start w:val="1"/>
      <w:numFmt w:val="decimal"/>
      <w:lvlText w:val="%1."/>
      <w:lvlJc w:val="left"/>
      <w:pPr>
        <w:ind w:left="128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2" w:hanging="180"/>
      </w:pPr>
      <w:rPr>
        <w:rFonts w:cs="Times New Roman"/>
      </w:rPr>
    </w:lvl>
  </w:abstractNum>
  <w:abstractNum w:abstractNumId="5">
    <w:nsid w:val="6A3D656D"/>
    <w:multiLevelType w:val="hybridMultilevel"/>
    <w:tmpl w:val="696A5F6C"/>
    <w:lvl w:ilvl="0" w:tplc="C46AB58E">
      <w:start w:val="1"/>
      <w:numFmt w:val="decimal"/>
      <w:lvlText w:val="%1."/>
      <w:lvlJc w:val="left"/>
      <w:pPr>
        <w:ind w:left="340" w:hanging="340"/>
      </w:pPr>
      <w:rPr>
        <w:rFonts w:cs="Times New Roman"/>
      </w:rPr>
    </w:lvl>
    <w:lvl w:ilvl="1" w:tplc="DC564FD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B8471CC"/>
    <w:multiLevelType w:val="hybridMultilevel"/>
    <w:tmpl w:val="027EE942"/>
    <w:lvl w:ilvl="0" w:tplc="F3E8BA5A">
      <w:start w:val="1"/>
      <w:numFmt w:val="decimal"/>
      <w:lvlText w:val="%1.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61E8FA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116B7B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162FBCA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BD2BB98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54252B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B64CA3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A32860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FDEF6C6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5BB"/>
    <w:rsid w:val="000051AC"/>
    <w:rsid w:val="00010A64"/>
    <w:rsid w:val="0001536A"/>
    <w:rsid w:val="000232A0"/>
    <w:rsid w:val="00074F03"/>
    <w:rsid w:val="000A1B3D"/>
    <w:rsid w:val="000B5957"/>
    <w:rsid w:val="000B5AB8"/>
    <w:rsid w:val="000C62CB"/>
    <w:rsid w:val="00153A52"/>
    <w:rsid w:val="001676A8"/>
    <w:rsid w:val="00170F88"/>
    <w:rsid w:val="001B790D"/>
    <w:rsid w:val="001C2B19"/>
    <w:rsid w:val="001D3C25"/>
    <w:rsid w:val="001F33DB"/>
    <w:rsid w:val="00201B86"/>
    <w:rsid w:val="002107B1"/>
    <w:rsid w:val="00216134"/>
    <w:rsid w:val="00227FA0"/>
    <w:rsid w:val="002329AE"/>
    <w:rsid w:val="002629DE"/>
    <w:rsid w:val="002649E2"/>
    <w:rsid w:val="00277901"/>
    <w:rsid w:val="0028280D"/>
    <w:rsid w:val="00291042"/>
    <w:rsid w:val="002C09E6"/>
    <w:rsid w:val="0030604D"/>
    <w:rsid w:val="003178E8"/>
    <w:rsid w:val="00326029"/>
    <w:rsid w:val="00347427"/>
    <w:rsid w:val="00347E3B"/>
    <w:rsid w:val="003564C3"/>
    <w:rsid w:val="00375655"/>
    <w:rsid w:val="0039672D"/>
    <w:rsid w:val="003A0C00"/>
    <w:rsid w:val="003D28AE"/>
    <w:rsid w:val="003F20E4"/>
    <w:rsid w:val="00411A2E"/>
    <w:rsid w:val="0041513E"/>
    <w:rsid w:val="004569AC"/>
    <w:rsid w:val="004709AB"/>
    <w:rsid w:val="00483072"/>
    <w:rsid w:val="004915B8"/>
    <w:rsid w:val="00494E09"/>
    <w:rsid w:val="004F5840"/>
    <w:rsid w:val="00510882"/>
    <w:rsid w:val="00516824"/>
    <w:rsid w:val="00520C2D"/>
    <w:rsid w:val="00536628"/>
    <w:rsid w:val="005505F7"/>
    <w:rsid w:val="00553165"/>
    <w:rsid w:val="00562244"/>
    <w:rsid w:val="0056569C"/>
    <w:rsid w:val="00565838"/>
    <w:rsid w:val="00565D22"/>
    <w:rsid w:val="00595E02"/>
    <w:rsid w:val="005C2567"/>
    <w:rsid w:val="005D00D3"/>
    <w:rsid w:val="005F0DF0"/>
    <w:rsid w:val="00606EE1"/>
    <w:rsid w:val="006355BB"/>
    <w:rsid w:val="006540CD"/>
    <w:rsid w:val="0067798F"/>
    <w:rsid w:val="006A4A66"/>
    <w:rsid w:val="006B568B"/>
    <w:rsid w:val="006D6F02"/>
    <w:rsid w:val="00797951"/>
    <w:rsid w:val="007A0B37"/>
    <w:rsid w:val="007E595E"/>
    <w:rsid w:val="00864A2F"/>
    <w:rsid w:val="008B56D0"/>
    <w:rsid w:val="008C071D"/>
    <w:rsid w:val="008C1732"/>
    <w:rsid w:val="008C5A81"/>
    <w:rsid w:val="008D3E2E"/>
    <w:rsid w:val="008D444D"/>
    <w:rsid w:val="00900417"/>
    <w:rsid w:val="00905C10"/>
    <w:rsid w:val="009316C4"/>
    <w:rsid w:val="009527FE"/>
    <w:rsid w:val="00970B5A"/>
    <w:rsid w:val="00972A08"/>
    <w:rsid w:val="009A1B96"/>
    <w:rsid w:val="009B10D3"/>
    <w:rsid w:val="009B3328"/>
    <w:rsid w:val="009E16D2"/>
    <w:rsid w:val="009E248D"/>
    <w:rsid w:val="009E2C5C"/>
    <w:rsid w:val="009F336C"/>
    <w:rsid w:val="009F71C1"/>
    <w:rsid w:val="00A2007F"/>
    <w:rsid w:val="00A4069B"/>
    <w:rsid w:val="00A53950"/>
    <w:rsid w:val="00A64DC7"/>
    <w:rsid w:val="00A74241"/>
    <w:rsid w:val="00AB3DFE"/>
    <w:rsid w:val="00AB6F4E"/>
    <w:rsid w:val="00AC5D5E"/>
    <w:rsid w:val="00AE5B83"/>
    <w:rsid w:val="00AF7076"/>
    <w:rsid w:val="00B24011"/>
    <w:rsid w:val="00B31499"/>
    <w:rsid w:val="00B37F0B"/>
    <w:rsid w:val="00B60F74"/>
    <w:rsid w:val="00B90463"/>
    <w:rsid w:val="00B93CB1"/>
    <w:rsid w:val="00C04DB0"/>
    <w:rsid w:val="00C80D81"/>
    <w:rsid w:val="00C82E00"/>
    <w:rsid w:val="00C92BBB"/>
    <w:rsid w:val="00CB219C"/>
    <w:rsid w:val="00CB7D25"/>
    <w:rsid w:val="00CF0E9D"/>
    <w:rsid w:val="00D56AD3"/>
    <w:rsid w:val="00D56ED4"/>
    <w:rsid w:val="00D609A1"/>
    <w:rsid w:val="00D85F98"/>
    <w:rsid w:val="00DC6C26"/>
    <w:rsid w:val="00EC199D"/>
    <w:rsid w:val="00F25A45"/>
    <w:rsid w:val="00F654BE"/>
    <w:rsid w:val="00FA6B85"/>
    <w:rsid w:val="00FC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98"/>
    <w:pPr>
      <w:spacing w:line="360" w:lineRule="auto"/>
      <w:ind w:firstLine="709"/>
    </w:pPr>
    <w:rPr>
      <w:rFonts w:ascii="Times New Roman" w:eastAsia="Times New Roman" w:hAnsi="Times New Roman"/>
      <w:sz w:val="28"/>
      <w:szCs w:val="24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3C25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3C25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1D3C25"/>
    <w:rPr>
      <w:lang w:eastAsia="en-US"/>
    </w:rPr>
  </w:style>
  <w:style w:type="paragraph" w:styleId="ListParagraph">
    <w:name w:val="List Paragraph"/>
    <w:basedOn w:val="Normal"/>
    <w:uiPriority w:val="99"/>
    <w:qFormat/>
    <w:rsid w:val="001D3C25"/>
    <w:pPr>
      <w:ind w:left="720"/>
      <w:contextualSpacing/>
    </w:pPr>
  </w:style>
  <w:style w:type="paragraph" w:customStyle="1" w:styleId="FR2">
    <w:name w:val="FR2"/>
    <w:uiPriority w:val="99"/>
    <w:rsid w:val="00D85F9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styleId="PageNumber">
    <w:name w:val="page number"/>
    <w:basedOn w:val="DefaultParagraphFont"/>
    <w:uiPriority w:val="99"/>
    <w:rsid w:val="007A0B3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565D22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65D22"/>
    <w:rPr>
      <w:rFonts w:ascii="Times New Roman" w:hAnsi="Times New Roman" w:cs="Times New Roman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565D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7</Pages>
  <Words>765</Words>
  <Characters>4366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Нортман</cp:lastModifiedBy>
  <cp:revision>8</cp:revision>
  <dcterms:created xsi:type="dcterms:W3CDTF">2017-10-01T20:22:00Z</dcterms:created>
  <dcterms:modified xsi:type="dcterms:W3CDTF">2017-11-03T17:10:00Z</dcterms:modified>
</cp:coreProperties>
</file>