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4BE" w:rsidRPr="00FA2FF4" w:rsidRDefault="00A904BE" w:rsidP="00FA2FF4">
      <w:pPr>
        <w:widowControl w:val="0"/>
        <w:autoSpaceDE w:val="0"/>
        <w:autoSpaceDN w:val="0"/>
        <w:adjustRightInd w:val="0"/>
        <w:ind w:left="5040" w:firstLine="1056"/>
        <w:rPr>
          <w:bCs/>
          <w:sz w:val="20"/>
          <w:szCs w:val="20"/>
          <w:lang w:val="uk-UA" w:eastAsia="uk-UA"/>
        </w:rPr>
      </w:pPr>
      <w:r w:rsidRPr="00FA2FF4">
        <w:rPr>
          <w:bCs/>
          <w:sz w:val="20"/>
          <w:szCs w:val="20"/>
          <w:lang w:val="uk-UA" w:eastAsia="uk-UA"/>
        </w:rPr>
        <w:t>ЗАТВЕРДЖЕНО</w:t>
      </w:r>
    </w:p>
    <w:p w:rsidR="00A904BE" w:rsidRPr="00FA2FF4" w:rsidRDefault="00A904BE" w:rsidP="00FA2FF4">
      <w:pPr>
        <w:widowControl w:val="0"/>
        <w:autoSpaceDE w:val="0"/>
        <w:autoSpaceDN w:val="0"/>
        <w:adjustRightInd w:val="0"/>
        <w:ind w:left="5040"/>
        <w:rPr>
          <w:bCs/>
          <w:sz w:val="20"/>
          <w:szCs w:val="20"/>
          <w:lang w:val="uk-UA" w:eastAsia="uk-UA"/>
        </w:rPr>
      </w:pPr>
      <w:r w:rsidRPr="00FA2FF4">
        <w:rPr>
          <w:bCs/>
          <w:sz w:val="20"/>
          <w:szCs w:val="20"/>
          <w:lang w:val="uk-UA" w:eastAsia="uk-UA"/>
        </w:rPr>
        <w:t>Наказ Міністерства освіти і науки, молоді та спорту України 29.03.2012 р. № 384 (у редакції наказу МОН України від 05.06.2013 р № 683)</w:t>
      </w:r>
    </w:p>
    <w:p w:rsidR="00A904BE" w:rsidRPr="00FA2FF4" w:rsidRDefault="00A904BE" w:rsidP="00FA2FF4">
      <w:pPr>
        <w:ind w:left="6237" w:firstLine="709"/>
        <w:jc w:val="center"/>
        <w:rPr>
          <w:b/>
          <w:bCs/>
          <w:sz w:val="20"/>
          <w:szCs w:val="20"/>
          <w:lang w:val="uk-UA" w:eastAsia="uk-UA"/>
        </w:rPr>
      </w:pPr>
      <w:r w:rsidRPr="00FA2FF4">
        <w:rPr>
          <w:b/>
          <w:bCs/>
          <w:sz w:val="20"/>
          <w:szCs w:val="20"/>
          <w:lang w:val="uk-UA" w:eastAsia="uk-UA"/>
        </w:rPr>
        <w:t>Форма № Н-3.03</w:t>
      </w:r>
    </w:p>
    <w:p w:rsidR="00A904BE" w:rsidRPr="00FA2FF4" w:rsidRDefault="00A904BE" w:rsidP="00FA2FF4">
      <w:pPr>
        <w:ind w:left="6237" w:firstLine="709"/>
        <w:jc w:val="center"/>
        <w:rPr>
          <w:b/>
          <w:bCs/>
          <w:sz w:val="20"/>
          <w:szCs w:val="20"/>
          <w:lang w:val="uk-UA" w:eastAsia="uk-UA"/>
        </w:rPr>
      </w:pPr>
    </w:p>
    <w:p w:rsidR="00A904BE" w:rsidRPr="00FA2FF4" w:rsidRDefault="00A904BE" w:rsidP="00FA2FF4">
      <w:pPr>
        <w:spacing w:line="276" w:lineRule="auto"/>
        <w:ind w:firstLine="709"/>
        <w:jc w:val="center"/>
        <w:rPr>
          <w:b/>
          <w:szCs w:val="28"/>
          <w:lang w:val="uk-UA" w:eastAsia="uk-UA"/>
        </w:rPr>
      </w:pPr>
      <w:r w:rsidRPr="00FA2FF4">
        <w:rPr>
          <w:b/>
          <w:szCs w:val="28"/>
          <w:lang w:val="uk-UA" w:eastAsia="uk-UA"/>
        </w:rPr>
        <w:t>ХАРКІВСЬКИЙ НАЦІОНАЛЬНИЙ АГРАРНИЙ УНІВЕРСИТЕТ</w:t>
      </w:r>
    </w:p>
    <w:p w:rsidR="00A904BE" w:rsidRPr="00FA2FF4" w:rsidRDefault="00A904BE" w:rsidP="00FA2FF4">
      <w:pPr>
        <w:widowControl w:val="0"/>
        <w:autoSpaceDE w:val="0"/>
        <w:autoSpaceDN w:val="0"/>
        <w:adjustRightInd w:val="0"/>
        <w:spacing w:line="276" w:lineRule="auto"/>
        <w:jc w:val="center"/>
        <w:rPr>
          <w:b/>
          <w:bCs/>
          <w:szCs w:val="28"/>
          <w:lang w:eastAsia="uk-UA"/>
        </w:rPr>
      </w:pPr>
      <w:r w:rsidRPr="00FA2FF4">
        <w:rPr>
          <w:b/>
          <w:szCs w:val="28"/>
          <w:lang w:val="uk-UA" w:eastAsia="uk-UA"/>
        </w:rPr>
        <w:t>імені В.В. Докучаєва</w:t>
      </w:r>
    </w:p>
    <w:p w:rsidR="00A904BE" w:rsidRPr="00FA2FF4" w:rsidRDefault="00A904BE" w:rsidP="00FA2FF4">
      <w:pPr>
        <w:spacing w:before="240" w:line="276" w:lineRule="auto"/>
        <w:ind w:firstLine="709"/>
        <w:jc w:val="center"/>
        <w:rPr>
          <w:b/>
          <w:szCs w:val="28"/>
          <w:lang w:val="uk-UA" w:eastAsia="uk-UA"/>
        </w:rPr>
      </w:pPr>
      <w:r w:rsidRPr="00FA2FF4">
        <w:rPr>
          <w:b/>
          <w:szCs w:val="28"/>
          <w:lang w:val="uk-UA" w:eastAsia="uk-UA"/>
        </w:rPr>
        <w:t>Факультет лісового господарства</w:t>
      </w:r>
    </w:p>
    <w:p w:rsidR="00A904BE" w:rsidRPr="00FA2FF4" w:rsidRDefault="00A904BE" w:rsidP="00FA2FF4">
      <w:pPr>
        <w:spacing w:before="240" w:line="276" w:lineRule="auto"/>
        <w:jc w:val="center"/>
        <w:rPr>
          <w:b/>
          <w:szCs w:val="28"/>
          <w:lang w:val="uk-UA" w:eastAsia="uk-UA"/>
        </w:rPr>
      </w:pPr>
      <w:r>
        <w:rPr>
          <w:b/>
          <w:szCs w:val="28"/>
          <w:lang w:val="uk-UA" w:eastAsia="uk-UA"/>
        </w:rPr>
        <w:t>Кафедра механізації та електрифікації  сільськогосподарського виробництва і безпеки життєдіяльності</w:t>
      </w:r>
    </w:p>
    <w:p w:rsidR="00A904BE" w:rsidRPr="00FA2FF4" w:rsidRDefault="00A904BE" w:rsidP="00FA2FF4">
      <w:pPr>
        <w:spacing w:before="240" w:line="276" w:lineRule="auto"/>
        <w:ind w:firstLine="709"/>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spacing w:line="360" w:lineRule="auto"/>
        <w:ind w:firstLine="709"/>
        <w:jc w:val="center"/>
        <w:rPr>
          <w:b/>
          <w:lang w:val="uk-UA" w:eastAsia="uk-UA"/>
        </w:rPr>
      </w:pPr>
      <w:bookmarkStart w:id="0" w:name="_Toc393889294"/>
      <w:bookmarkStart w:id="1" w:name="_Toc393889377"/>
      <w:bookmarkStart w:id="2" w:name="_Toc463210705"/>
      <w:r w:rsidRPr="00FA2FF4">
        <w:rPr>
          <w:b/>
          <w:caps/>
          <w:lang w:val="uk-UA" w:eastAsia="uk-UA"/>
        </w:rPr>
        <w:t>Програма</w:t>
      </w:r>
      <w:bookmarkStart w:id="3" w:name="_Toc393889295"/>
      <w:bookmarkStart w:id="4" w:name="_Toc393889378"/>
      <w:bookmarkEnd w:id="0"/>
      <w:bookmarkEnd w:id="1"/>
      <w:bookmarkEnd w:id="2"/>
      <w:r w:rsidRPr="00FA2FF4">
        <w:rPr>
          <w:b/>
          <w:lang w:val="uk-UA" w:eastAsia="uk-UA"/>
        </w:rPr>
        <w:t>НАВЧАЛЬНОЇ ДИСЦИПЛІНИ</w:t>
      </w:r>
      <w:bookmarkEnd w:id="3"/>
      <w:bookmarkEnd w:id="4"/>
    </w:p>
    <w:p w:rsidR="00A904BE" w:rsidRPr="000C1EFB" w:rsidRDefault="00A904BE" w:rsidP="00FA2FF4">
      <w:pPr>
        <w:jc w:val="center"/>
        <w:rPr>
          <w:b/>
          <w:sz w:val="36"/>
          <w:szCs w:val="36"/>
          <w:u w:val="single"/>
          <w:lang w:val="uk-UA"/>
        </w:rPr>
      </w:pPr>
      <w:r>
        <w:rPr>
          <w:b/>
          <w:sz w:val="36"/>
          <w:szCs w:val="36"/>
          <w:u w:val="single"/>
          <w:lang w:val="uk-UA"/>
        </w:rPr>
        <w:t>ОХОРОНА ПРАЦІ</w:t>
      </w:r>
    </w:p>
    <w:p w:rsidR="00A904BE" w:rsidRPr="00FA2FF4" w:rsidRDefault="00A904BE" w:rsidP="00FA2FF4">
      <w:pPr>
        <w:spacing w:line="360" w:lineRule="auto"/>
        <w:jc w:val="center"/>
        <w:rPr>
          <w:b/>
          <w:sz w:val="32"/>
          <w:szCs w:val="32"/>
        </w:rPr>
      </w:pPr>
    </w:p>
    <w:p w:rsidR="00A904BE" w:rsidRPr="00FA2FF4" w:rsidRDefault="00A904BE" w:rsidP="00FA2FF4">
      <w:pPr>
        <w:jc w:val="center"/>
        <w:rPr>
          <w:szCs w:val="28"/>
          <w:lang w:val="uk-UA" w:eastAsia="uk-UA"/>
        </w:rPr>
      </w:pPr>
      <w:r w:rsidRPr="00FA2FF4">
        <w:rPr>
          <w:szCs w:val="28"/>
          <w:lang w:val="uk-UA" w:eastAsia="uk-UA"/>
        </w:rPr>
        <w:t>Для здобувачів першого освітнього ступеню</w:t>
      </w:r>
    </w:p>
    <w:p w:rsidR="00A904BE" w:rsidRPr="00FA2FF4" w:rsidRDefault="00A904BE" w:rsidP="00FA2FF4">
      <w:pPr>
        <w:spacing w:line="360" w:lineRule="auto"/>
        <w:jc w:val="center"/>
        <w:rPr>
          <w:szCs w:val="28"/>
          <w:lang w:val="uk-UA" w:eastAsia="uk-UA"/>
        </w:rPr>
      </w:pPr>
      <w:r w:rsidRPr="00FA2FF4">
        <w:rPr>
          <w:szCs w:val="28"/>
          <w:lang w:val="uk-UA" w:eastAsia="uk-UA"/>
        </w:rPr>
        <w:t>«Бакалавр»</w:t>
      </w:r>
    </w:p>
    <w:p w:rsidR="00A904BE" w:rsidRPr="00FA2FF4" w:rsidRDefault="00A904BE" w:rsidP="00FA2FF4">
      <w:pPr>
        <w:shd w:val="clear" w:color="auto" w:fill="FFFFFF"/>
        <w:spacing w:line="360" w:lineRule="auto"/>
        <w:jc w:val="center"/>
        <w:rPr>
          <w:szCs w:val="28"/>
          <w:lang w:val="uk-UA"/>
        </w:rPr>
      </w:pPr>
      <w:r w:rsidRPr="00FA2FF4">
        <w:rPr>
          <w:szCs w:val="28"/>
          <w:lang w:val="uk-UA" w:eastAsia="uk-UA"/>
        </w:rPr>
        <w:t xml:space="preserve">за спеціальністю </w:t>
      </w:r>
      <w:r w:rsidRPr="00FA2FF4">
        <w:rPr>
          <w:color w:val="2C2C2C"/>
          <w:szCs w:val="28"/>
          <w:u w:val="single"/>
          <w:lang w:val="uk-UA"/>
        </w:rPr>
        <w:t>206 «Садово-паркове господарство»</w:t>
      </w:r>
    </w:p>
    <w:p w:rsidR="00A904BE" w:rsidRPr="00FA2FF4" w:rsidRDefault="00A904BE" w:rsidP="00FA2FF4">
      <w:pPr>
        <w:spacing w:line="360" w:lineRule="auto"/>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szCs w:val="28"/>
          <w:lang w:val="uk-UA" w:eastAsia="uk-UA"/>
        </w:rPr>
      </w:pPr>
    </w:p>
    <w:p w:rsidR="00A904BE" w:rsidRPr="00FA2FF4" w:rsidRDefault="00A904BE" w:rsidP="00FA2FF4">
      <w:pPr>
        <w:jc w:val="center"/>
        <w:rPr>
          <w:b/>
          <w:szCs w:val="28"/>
          <w:lang w:val="uk-UA" w:eastAsia="uk-UA"/>
        </w:rPr>
      </w:pPr>
    </w:p>
    <w:p w:rsidR="00A904BE" w:rsidRPr="00FA2FF4" w:rsidRDefault="00A904BE" w:rsidP="00FA2FF4">
      <w:pPr>
        <w:jc w:val="center"/>
        <w:rPr>
          <w:b/>
          <w:szCs w:val="28"/>
          <w:lang w:val="uk-UA" w:eastAsia="uk-UA"/>
        </w:rPr>
      </w:pPr>
      <w:r w:rsidRPr="00FA2FF4">
        <w:rPr>
          <w:b/>
          <w:szCs w:val="28"/>
          <w:lang w:val="uk-UA" w:eastAsia="uk-UA"/>
        </w:rPr>
        <w:t>2017 рік</w:t>
      </w:r>
      <w:r w:rsidRPr="00FA2FF4">
        <w:rPr>
          <w:b/>
          <w:szCs w:val="28"/>
          <w:lang w:val="uk-UA" w:eastAsia="uk-UA"/>
        </w:rPr>
        <w:br w:type="page"/>
      </w:r>
    </w:p>
    <w:p w:rsidR="00A904BE" w:rsidRPr="00EA75F7" w:rsidRDefault="00A904BE" w:rsidP="00EA75F7">
      <w:pPr>
        <w:spacing w:line="380" w:lineRule="exact"/>
        <w:rPr>
          <w:b/>
          <w:szCs w:val="28"/>
          <w:lang w:val="uk-UA"/>
        </w:rPr>
      </w:pPr>
      <w:r w:rsidRPr="005D6A0C">
        <w:rPr>
          <w:szCs w:val="28"/>
          <w:lang w:val="uk-UA"/>
        </w:rPr>
        <w:t>Робоча програма дисципліни "</w:t>
      </w:r>
      <w:r>
        <w:rPr>
          <w:szCs w:val="28"/>
          <w:lang w:val="uk-UA"/>
        </w:rPr>
        <w:t>О</w:t>
      </w:r>
      <w:r w:rsidRPr="005D6A0C">
        <w:rPr>
          <w:szCs w:val="28"/>
          <w:lang w:val="uk-UA"/>
        </w:rPr>
        <w:t>хорон</w:t>
      </w:r>
      <w:r>
        <w:rPr>
          <w:szCs w:val="28"/>
          <w:lang w:val="uk-UA"/>
        </w:rPr>
        <w:t>а  праці</w:t>
      </w:r>
      <w:r w:rsidRPr="005D6A0C">
        <w:rPr>
          <w:szCs w:val="28"/>
          <w:lang w:val="uk-UA"/>
        </w:rPr>
        <w:t xml:space="preserve">" для студентів </w:t>
      </w:r>
      <w:r>
        <w:rPr>
          <w:szCs w:val="28"/>
          <w:lang w:val="uk-UA"/>
        </w:rPr>
        <w:t xml:space="preserve">ОС «Бакалавр» зі спеціальності </w:t>
      </w:r>
      <w:r w:rsidRPr="00796BED">
        <w:rPr>
          <w:szCs w:val="28"/>
          <w:lang w:val="uk-UA"/>
        </w:rPr>
        <w:t>206 «Садово-паркове господарство»</w:t>
      </w:r>
    </w:p>
    <w:p w:rsidR="00A904BE" w:rsidRDefault="00A904BE" w:rsidP="00112B20">
      <w:pPr>
        <w:spacing w:line="360" w:lineRule="auto"/>
        <w:jc w:val="both"/>
        <w:rPr>
          <w:lang w:val="uk-UA"/>
        </w:rPr>
      </w:pPr>
    </w:p>
    <w:p w:rsidR="00A904BE" w:rsidRDefault="00A904BE" w:rsidP="00112B20">
      <w:pPr>
        <w:spacing w:line="360" w:lineRule="auto"/>
        <w:jc w:val="both"/>
        <w:rPr>
          <w:lang w:val="uk-UA"/>
        </w:rPr>
      </w:pPr>
    </w:p>
    <w:p w:rsidR="00A904BE" w:rsidRDefault="00A904BE" w:rsidP="00FA2FF4">
      <w:pPr>
        <w:spacing w:line="360" w:lineRule="auto"/>
        <w:ind w:left="1418" w:hanging="1418"/>
        <w:jc w:val="both"/>
        <w:rPr>
          <w:lang w:val="uk-UA"/>
        </w:rPr>
      </w:pPr>
      <w:r w:rsidRPr="00FA2FF4">
        <w:rPr>
          <w:b/>
          <w:lang w:val="uk-UA"/>
        </w:rPr>
        <w:t>Розробник</w:t>
      </w:r>
      <w:r>
        <w:rPr>
          <w:lang w:val="uk-UA"/>
        </w:rPr>
        <w:t xml:space="preserve">: Любимова Ніна Олександрівна, доктор технічних наук, професор кафедри </w:t>
      </w:r>
      <w:r w:rsidRPr="00C875A5">
        <w:rPr>
          <w:bCs/>
          <w:iCs/>
          <w:szCs w:val="28"/>
          <w:lang w:val="uk-UA"/>
        </w:rPr>
        <w:t>мех</w:t>
      </w:r>
      <w:r>
        <w:rPr>
          <w:bCs/>
          <w:iCs/>
          <w:szCs w:val="28"/>
          <w:lang w:val="uk-UA"/>
        </w:rPr>
        <w:t>анізації та електрифікації сільськогосподарського</w:t>
      </w:r>
      <w:r w:rsidRPr="00C875A5">
        <w:rPr>
          <w:bCs/>
          <w:iCs/>
          <w:szCs w:val="28"/>
          <w:lang w:val="uk-UA"/>
        </w:rPr>
        <w:t xml:space="preserve"> виробництва</w:t>
      </w:r>
      <w:r>
        <w:rPr>
          <w:bCs/>
          <w:iCs/>
          <w:szCs w:val="28"/>
          <w:lang w:val="uk-UA"/>
        </w:rPr>
        <w:t xml:space="preserve"> і безпеки життєдіяльності</w:t>
      </w:r>
    </w:p>
    <w:p w:rsidR="00A904BE" w:rsidRDefault="00A904BE" w:rsidP="00112B20">
      <w:pPr>
        <w:spacing w:line="360" w:lineRule="auto"/>
        <w:jc w:val="both"/>
        <w:rPr>
          <w:lang w:val="uk-UA"/>
        </w:rPr>
      </w:pPr>
    </w:p>
    <w:p w:rsidR="00A904BE" w:rsidRPr="00C875A5" w:rsidRDefault="00A904BE" w:rsidP="00112B20">
      <w:pPr>
        <w:spacing w:line="360" w:lineRule="auto"/>
        <w:rPr>
          <w:szCs w:val="28"/>
          <w:lang w:val="uk-UA"/>
        </w:rPr>
      </w:pPr>
    </w:p>
    <w:p w:rsidR="00A904BE" w:rsidRPr="00C875A5" w:rsidRDefault="00A904BE" w:rsidP="00112B20">
      <w:pPr>
        <w:spacing w:line="360" w:lineRule="auto"/>
        <w:rPr>
          <w:b/>
          <w:i/>
          <w:szCs w:val="28"/>
          <w:lang w:val="uk-UA"/>
        </w:rPr>
      </w:pPr>
      <w:r w:rsidRPr="00C875A5">
        <w:rPr>
          <w:szCs w:val="28"/>
          <w:lang w:val="uk-UA"/>
        </w:rPr>
        <w:t xml:space="preserve">Робочу програму схвалено на засіданні </w:t>
      </w:r>
      <w:r w:rsidRPr="00C875A5">
        <w:rPr>
          <w:bCs/>
          <w:iCs/>
          <w:szCs w:val="28"/>
          <w:lang w:val="uk-UA"/>
        </w:rPr>
        <w:t>кафедри мех</w:t>
      </w:r>
      <w:r>
        <w:rPr>
          <w:bCs/>
          <w:iCs/>
          <w:szCs w:val="28"/>
          <w:lang w:val="uk-UA"/>
        </w:rPr>
        <w:t>анізації та електрифікації сільськогосподарського</w:t>
      </w:r>
      <w:r w:rsidRPr="00C875A5">
        <w:rPr>
          <w:bCs/>
          <w:iCs/>
          <w:szCs w:val="28"/>
          <w:lang w:val="uk-UA"/>
        </w:rPr>
        <w:t xml:space="preserve"> виробництва</w:t>
      </w:r>
      <w:r>
        <w:rPr>
          <w:bCs/>
          <w:iCs/>
          <w:szCs w:val="28"/>
          <w:lang w:val="uk-UA"/>
        </w:rPr>
        <w:t xml:space="preserve"> і безпеки життєдіяльності</w:t>
      </w:r>
    </w:p>
    <w:p w:rsidR="00A904BE" w:rsidRPr="00C875A5" w:rsidRDefault="00A904BE" w:rsidP="00112B20">
      <w:pPr>
        <w:spacing w:line="360" w:lineRule="auto"/>
        <w:rPr>
          <w:b/>
          <w:i/>
          <w:szCs w:val="28"/>
          <w:lang w:val="uk-UA"/>
        </w:rPr>
      </w:pPr>
    </w:p>
    <w:p w:rsidR="00A904BE" w:rsidRPr="00B2587E" w:rsidRDefault="00A904BE" w:rsidP="00112B20">
      <w:pPr>
        <w:spacing w:line="360" w:lineRule="auto"/>
        <w:rPr>
          <w:szCs w:val="28"/>
          <w:lang w:val="uk-UA"/>
        </w:rPr>
      </w:pPr>
      <w:r w:rsidRPr="00B2587E">
        <w:rPr>
          <w:szCs w:val="28"/>
          <w:lang w:val="uk-UA"/>
        </w:rPr>
        <w:t xml:space="preserve">Протокол № </w:t>
      </w:r>
      <w:r>
        <w:rPr>
          <w:szCs w:val="28"/>
          <w:u w:val="single"/>
          <w:lang w:val="uk-UA"/>
        </w:rPr>
        <w:t>1</w:t>
      </w:r>
      <w:r w:rsidRPr="00B2587E">
        <w:rPr>
          <w:szCs w:val="28"/>
          <w:lang w:val="uk-UA"/>
        </w:rPr>
        <w:t xml:space="preserve">    від “</w:t>
      </w:r>
      <w:r>
        <w:rPr>
          <w:szCs w:val="28"/>
          <w:u w:val="single"/>
          <w:lang w:val="uk-UA"/>
        </w:rPr>
        <w:t>29</w:t>
      </w:r>
      <w:r w:rsidRPr="00B2587E">
        <w:rPr>
          <w:szCs w:val="28"/>
          <w:lang w:val="uk-UA"/>
        </w:rPr>
        <w:t>”</w:t>
      </w:r>
      <w:bookmarkStart w:id="5" w:name="_GoBack"/>
      <w:bookmarkEnd w:id="5"/>
      <w:r>
        <w:rPr>
          <w:szCs w:val="28"/>
          <w:u w:val="single"/>
          <w:lang w:val="uk-UA"/>
        </w:rPr>
        <w:t xml:space="preserve">серпня </w:t>
      </w:r>
      <w:r w:rsidRPr="00B2587E">
        <w:rPr>
          <w:szCs w:val="28"/>
          <w:lang w:val="uk-UA"/>
        </w:rPr>
        <w:t>201</w:t>
      </w:r>
      <w:r>
        <w:rPr>
          <w:szCs w:val="28"/>
          <w:lang w:val="uk-UA"/>
        </w:rPr>
        <w:t>7</w:t>
      </w:r>
      <w:r w:rsidRPr="00B2587E">
        <w:rPr>
          <w:szCs w:val="28"/>
          <w:lang w:val="uk-UA"/>
        </w:rPr>
        <w:t xml:space="preserve"> року </w:t>
      </w:r>
    </w:p>
    <w:p w:rsidR="00A904BE" w:rsidRPr="00B2587E" w:rsidRDefault="00A904BE" w:rsidP="00112B20">
      <w:pPr>
        <w:spacing w:line="360" w:lineRule="auto"/>
        <w:rPr>
          <w:szCs w:val="28"/>
          <w:lang w:val="uk-UA"/>
        </w:rPr>
      </w:pPr>
      <w:r w:rsidRPr="00B2587E">
        <w:rPr>
          <w:szCs w:val="28"/>
          <w:lang w:val="uk-UA"/>
        </w:rPr>
        <w:t>Завідувач кафедри_______________ Любимова Н.О.</w:t>
      </w:r>
    </w:p>
    <w:p w:rsidR="00A904BE" w:rsidRPr="00B2587E" w:rsidRDefault="00A904BE" w:rsidP="00112B20">
      <w:pPr>
        <w:spacing w:line="360" w:lineRule="auto"/>
        <w:rPr>
          <w:szCs w:val="28"/>
          <w:lang w:val="uk-UA"/>
        </w:rPr>
      </w:pPr>
      <w:r w:rsidRPr="00B2587E">
        <w:rPr>
          <w:szCs w:val="28"/>
          <w:lang w:val="uk-UA"/>
        </w:rPr>
        <w:t>«» 201</w:t>
      </w:r>
      <w:r>
        <w:rPr>
          <w:szCs w:val="28"/>
          <w:lang w:val="uk-UA"/>
        </w:rPr>
        <w:t>7</w:t>
      </w:r>
      <w:r w:rsidRPr="00B2587E">
        <w:rPr>
          <w:szCs w:val="28"/>
          <w:lang w:val="uk-UA"/>
        </w:rPr>
        <w:t xml:space="preserve"> року</w:t>
      </w:r>
    </w:p>
    <w:p w:rsidR="00A904BE" w:rsidRDefault="00A904BE" w:rsidP="00FA2FF4">
      <w:pPr>
        <w:spacing w:line="360" w:lineRule="auto"/>
        <w:ind w:firstLine="709"/>
        <w:jc w:val="both"/>
        <w:rPr>
          <w:szCs w:val="28"/>
          <w:lang w:val="uk-UA" w:eastAsia="uk-UA"/>
        </w:rPr>
      </w:pPr>
    </w:p>
    <w:p w:rsidR="00A904BE" w:rsidRDefault="00A904BE" w:rsidP="00FA2FF4">
      <w:pPr>
        <w:spacing w:line="360" w:lineRule="auto"/>
        <w:ind w:firstLine="709"/>
        <w:jc w:val="both"/>
        <w:rPr>
          <w:szCs w:val="28"/>
          <w:lang w:val="uk-UA" w:eastAsia="uk-UA"/>
        </w:rPr>
      </w:pPr>
    </w:p>
    <w:p w:rsidR="00A904BE" w:rsidRPr="00FA2FF4" w:rsidRDefault="00A904BE" w:rsidP="00FA2FF4">
      <w:pPr>
        <w:spacing w:line="360" w:lineRule="auto"/>
        <w:ind w:firstLine="709"/>
        <w:jc w:val="both"/>
        <w:rPr>
          <w:szCs w:val="28"/>
          <w:lang w:val="uk-UA" w:eastAsia="uk-UA"/>
        </w:rPr>
      </w:pPr>
      <w:r w:rsidRPr="00FA2FF4">
        <w:rPr>
          <w:szCs w:val="28"/>
          <w:lang w:val="uk-UA" w:eastAsia="uk-UA"/>
        </w:rPr>
        <w:t>Обговорено та рекомендовано до затвердження методичною радою факультету лісового господарства</w:t>
      </w:r>
    </w:p>
    <w:p w:rsidR="00A904BE" w:rsidRPr="00FA2FF4" w:rsidRDefault="00A904BE" w:rsidP="00FA2FF4">
      <w:pPr>
        <w:spacing w:line="360" w:lineRule="auto"/>
        <w:ind w:firstLine="709"/>
        <w:jc w:val="both"/>
        <w:rPr>
          <w:sz w:val="16"/>
          <w:szCs w:val="16"/>
          <w:lang w:val="uk-UA" w:eastAsia="uk-UA"/>
        </w:rPr>
      </w:pPr>
    </w:p>
    <w:p w:rsidR="00A904BE" w:rsidRPr="00FA2FF4" w:rsidRDefault="00A904BE" w:rsidP="00FA2FF4">
      <w:pPr>
        <w:spacing w:line="360" w:lineRule="auto"/>
        <w:ind w:firstLine="709"/>
        <w:jc w:val="center"/>
        <w:rPr>
          <w:szCs w:val="28"/>
          <w:lang w:val="uk-UA" w:eastAsia="uk-UA"/>
        </w:rPr>
      </w:pPr>
      <w:r w:rsidRPr="00FA2FF4">
        <w:rPr>
          <w:szCs w:val="28"/>
          <w:lang w:val="uk-UA" w:eastAsia="uk-UA"/>
        </w:rPr>
        <w:t>“</w:t>
      </w:r>
      <w:smartTag w:uri="urn:schemas-microsoft-com:office:smarttags" w:element="metricconverter">
        <w:smartTagPr>
          <w:attr w:name="ProductID" w:val="30”"/>
        </w:smartTagPr>
        <w:r>
          <w:rPr>
            <w:szCs w:val="28"/>
            <w:lang w:val="uk-UA" w:eastAsia="uk-UA"/>
          </w:rPr>
          <w:t>30</w:t>
        </w:r>
        <w:r w:rsidRPr="00FA2FF4">
          <w:rPr>
            <w:szCs w:val="28"/>
            <w:lang w:val="uk-UA" w:eastAsia="uk-UA"/>
          </w:rPr>
          <w:t>”</w:t>
        </w:r>
      </w:smartTag>
      <w:r w:rsidRPr="00FA2FF4">
        <w:rPr>
          <w:szCs w:val="28"/>
          <w:lang w:val="uk-UA" w:eastAsia="uk-UA"/>
        </w:rPr>
        <w:t xml:space="preserve"> </w:t>
      </w:r>
      <w:r>
        <w:rPr>
          <w:szCs w:val="28"/>
          <w:lang w:val="uk-UA" w:eastAsia="uk-UA"/>
        </w:rPr>
        <w:t>серпня</w:t>
      </w:r>
      <w:r w:rsidRPr="00FA2FF4">
        <w:rPr>
          <w:szCs w:val="28"/>
          <w:lang w:val="uk-UA" w:eastAsia="uk-UA"/>
        </w:rPr>
        <w:t xml:space="preserve"> 2017 р., протокол №__</w:t>
      </w:r>
      <w:r>
        <w:rPr>
          <w:szCs w:val="28"/>
          <w:lang w:val="uk-UA" w:eastAsia="uk-UA"/>
        </w:rPr>
        <w:t>1</w:t>
      </w:r>
      <w:r w:rsidRPr="00FA2FF4">
        <w:rPr>
          <w:szCs w:val="28"/>
          <w:lang w:val="uk-UA" w:eastAsia="uk-UA"/>
        </w:rPr>
        <w:t>_</w:t>
      </w:r>
    </w:p>
    <w:p w:rsidR="00A904BE" w:rsidRPr="00FA2FF4" w:rsidRDefault="00A904BE" w:rsidP="00FA2FF4">
      <w:pPr>
        <w:spacing w:line="360" w:lineRule="auto"/>
        <w:ind w:firstLine="709"/>
        <w:jc w:val="both"/>
        <w:rPr>
          <w:sz w:val="16"/>
          <w:szCs w:val="16"/>
          <w:lang w:val="uk-UA" w:eastAsia="uk-UA"/>
        </w:rPr>
      </w:pPr>
    </w:p>
    <w:p w:rsidR="00A904BE" w:rsidRPr="00FA2FF4" w:rsidRDefault="00A904BE" w:rsidP="00FA2FF4">
      <w:pPr>
        <w:spacing w:line="360" w:lineRule="auto"/>
        <w:ind w:firstLine="720"/>
        <w:rPr>
          <w:szCs w:val="28"/>
          <w:shd w:val="clear" w:color="auto" w:fill="FFFFFF"/>
          <w:lang w:val="uk-UA" w:eastAsia="uk-UA"/>
        </w:rPr>
      </w:pPr>
      <w:r w:rsidRPr="00FA2FF4">
        <w:rPr>
          <w:szCs w:val="28"/>
          <w:shd w:val="clear" w:color="auto" w:fill="FFFFFF"/>
          <w:lang w:val="uk-UA" w:eastAsia="uk-UA"/>
        </w:rPr>
        <w:t xml:space="preserve">Голова методичної комісії </w:t>
      </w:r>
    </w:p>
    <w:p w:rsidR="00A904BE" w:rsidRPr="00FA2FF4" w:rsidRDefault="00A904BE" w:rsidP="00FA2FF4">
      <w:pPr>
        <w:spacing w:line="360" w:lineRule="auto"/>
        <w:ind w:firstLine="720"/>
        <w:rPr>
          <w:szCs w:val="28"/>
          <w:shd w:val="clear" w:color="auto" w:fill="FFFFFF"/>
          <w:lang w:val="uk-UA" w:eastAsia="uk-UA"/>
        </w:rPr>
      </w:pPr>
      <w:r w:rsidRPr="00FA2FF4">
        <w:rPr>
          <w:szCs w:val="28"/>
          <w:shd w:val="clear" w:color="auto" w:fill="FFFFFF"/>
          <w:lang w:val="uk-UA" w:eastAsia="uk-UA"/>
        </w:rPr>
        <w:t>факультету лісового господарства,</w:t>
      </w:r>
    </w:p>
    <w:p w:rsidR="00A904BE" w:rsidRPr="00FA2FF4" w:rsidRDefault="00A904BE" w:rsidP="00FA2FF4">
      <w:pPr>
        <w:spacing w:line="360" w:lineRule="auto"/>
        <w:ind w:firstLine="720"/>
        <w:rPr>
          <w:szCs w:val="28"/>
          <w:lang w:val="uk-UA" w:eastAsia="uk-UA"/>
        </w:rPr>
      </w:pPr>
      <w:r w:rsidRPr="00FA2FF4">
        <w:rPr>
          <w:szCs w:val="28"/>
          <w:shd w:val="clear" w:color="auto" w:fill="FFFFFF"/>
          <w:lang w:val="uk-UA" w:eastAsia="uk-UA"/>
        </w:rPr>
        <w:t xml:space="preserve">канд. с.-г. наук, професор ХНАУ </w:t>
      </w:r>
      <w:r w:rsidRPr="00FA2FF4">
        <w:rPr>
          <w:szCs w:val="28"/>
          <w:lang w:val="uk-UA" w:eastAsia="uk-UA"/>
        </w:rPr>
        <w:t>_______________</w:t>
      </w:r>
      <w:r w:rsidRPr="00FA2FF4">
        <w:rPr>
          <w:szCs w:val="28"/>
          <w:lang w:eastAsia="uk-UA"/>
        </w:rPr>
        <w:t>М.М.Ведмідь</w:t>
      </w:r>
    </w:p>
    <w:p w:rsidR="00A904BE" w:rsidRPr="00B2587E" w:rsidRDefault="00A904BE" w:rsidP="00112B20">
      <w:pPr>
        <w:jc w:val="center"/>
        <w:rPr>
          <w:b/>
          <w:szCs w:val="28"/>
          <w:lang w:val="uk-UA"/>
        </w:rPr>
      </w:pPr>
    </w:p>
    <w:p w:rsidR="00A904BE" w:rsidRDefault="00A904BE" w:rsidP="00112B20">
      <w:pPr>
        <w:rPr>
          <w:szCs w:val="28"/>
          <w:lang w:val="uk-UA"/>
        </w:rPr>
      </w:pPr>
    </w:p>
    <w:p w:rsidR="00A904BE" w:rsidRPr="00B2587E" w:rsidRDefault="00A904BE" w:rsidP="00112B20">
      <w:pPr>
        <w:rPr>
          <w:szCs w:val="28"/>
          <w:lang w:val="uk-UA"/>
        </w:rPr>
      </w:pPr>
    </w:p>
    <w:p w:rsidR="00A904BE" w:rsidRDefault="00A904BE" w:rsidP="00112B20">
      <w:pPr>
        <w:spacing w:line="480" w:lineRule="auto"/>
        <w:rPr>
          <w:szCs w:val="28"/>
          <w:lang w:val="uk-UA"/>
        </w:rPr>
      </w:pPr>
    </w:p>
    <w:p w:rsidR="00A904BE" w:rsidRDefault="00A904BE" w:rsidP="00112B20">
      <w:pPr>
        <w:spacing w:line="480" w:lineRule="auto"/>
        <w:rPr>
          <w:szCs w:val="28"/>
          <w:lang w:val="uk-UA"/>
        </w:rPr>
      </w:pPr>
    </w:p>
    <w:p w:rsidR="00A904BE" w:rsidRDefault="00A904BE" w:rsidP="00112B20">
      <w:pPr>
        <w:spacing w:line="480" w:lineRule="auto"/>
        <w:rPr>
          <w:szCs w:val="28"/>
          <w:lang w:val="uk-UA"/>
        </w:rPr>
      </w:pPr>
    </w:p>
    <w:p w:rsidR="00A904BE" w:rsidRPr="00FA2FF4" w:rsidRDefault="00A904BE" w:rsidP="00FA2FF4">
      <w:pPr>
        <w:spacing w:line="276" w:lineRule="auto"/>
        <w:ind w:left="4860" w:hanging="40"/>
        <w:rPr>
          <w:szCs w:val="28"/>
          <w:lang w:val="uk-UA" w:eastAsia="uk-UA"/>
        </w:rPr>
      </w:pPr>
      <w:r w:rsidRPr="00FA2FF4">
        <w:rPr>
          <w:szCs w:val="28"/>
          <w:lang w:val="uk-UA" w:eastAsia="uk-UA"/>
        </w:rPr>
        <w:sym w:font="Symbol" w:char="F0D3"/>
      </w:r>
      <w:r>
        <w:rPr>
          <w:szCs w:val="28"/>
          <w:lang w:val="uk-UA" w:eastAsia="uk-UA"/>
        </w:rPr>
        <w:t>Любимова Н.</w:t>
      </w:r>
      <w:r w:rsidRPr="00FA2FF4">
        <w:rPr>
          <w:szCs w:val="28"/>
          <w:lang w:val="uk-UA" w:eastAsia="uk-UA"/>
        </w:rPr>
        <w:t xml:space="preserve">О., 2017 </w:t>
      </w:r>
    </w:p>
    <w:p w:rsidR="00A904BE" w:rsidRPr="00FA2FF4" w:rsidRDefault="00A904BE" w:rsidP="00FA2FF4">
      <w:pPr>
        <w:tabs>
          <w:tab w:val="left" w:pos="6946"/>
        </w:tabs>
        <w:spacing w:line="276" w:lineRule="auto"/>
        <w:ind w:left="4860" w:hanging="40"/>
        <w:rPr>
          <w:szCs w:val="28"/>
          <w:lang w:val="uk-UA" w:eastAsia="uk-UA"/>
        </w:rPr>
      </w:pPr>
      <w:r w:rsidRPr="00FA2FF4">
        <w:rPr>
          <w:szCs w:val="28"/>
          <w:lang w:val="uk-UA" w:eastAsia="uk-UA"/>
        </w:rPr>
        <w:sym w:font="Symbol" w:char="F0D3"/>
      </w:r>
      <w:r w:rsidRPr="00FA2FF4">
        <w:rPr>
          <w:szCs w:val="28"/>
          <w:lang w:val="uk-UA" w:eastAsia="uk-UA"/>
        </w:rPr>
        <w:t xml:space="preserve"> ХНАУ ім. В.В. Докучаєва, 2017</w:t>
      </w:r>
    </w:p>
    <w:p w:rsidR="00A904BE" w:rsidRDefault="00A904BE" w:rsidP="00112B20">
      <w:pPr>
        <w:spacing w:line="480" w:lineRule="auto"/>
        <w:rPr>
          <w:szCs w:val="28"/>
          <w:lang w:val="uk-UA"/>
        </w:rPr>
      </w:pPr>
    </w:p>
    <w:p w:rsidR="00A904BE" w:rsidRDefault="00A904BE" w:rsidP="00112B20">
      <w:pPr>
        <w:rPr>
          <w:lang w:val="uk-UA"/>
        </w:rPr>
      </w:pPr>
    </w:p>
    <w:p w:rsidR="00A904BE" w:rsidRPr="00FA2FF4" w:rsidRDefault="00A904BE" w:rsidP="00112B20">
      <w:pPr>
        <w:pStyle w:val="Heading1"/>
        <w:numPr>
          <w:ilvl w:val="0"/>
          <w:numId w:val="1"/>
        </w:numPr>
        <w:spacing w:before="0" w:after="0"/>
        <w:jc w:val="center"/>
        <w:rPr>
          <w:rFonts w:ascii="Times New Roman" w:hAnsi="Times New Roman" w:cs="Times New Roman"/>
          <w:b w:val="0"/>
          <w:bCs w:val="0"/>
          <w:sz w:val="28"/>
          <w:szCs w:val="28"/>
          <w:lang w:val="uk-UA"/>
        </w:rPr>
      </w:pPr>
      <w:r w:rsidRPr="00FA2FF4">
        <w:rPr>
          <w:rFonts w:ascii="Times New Roman" w:hAnsi="Times New Roman" w:cs="Times New Roman"/>
          <w:b w:val="0"/>
          <w:bCs w:val="0"/>
          <w:sz w:val="28"/>
          <w:szCs w:val="28"/>
          <w:lang w:val="uk-UA"/>
        </w:rPr>
        <w:t>Опис навчальної дисципліни</w:t>
      </w:r>
    </w:p>
    <w:p w:rsidR="00A904BE" w:rsidRDefault="00A904BE" w:rsidP="00112B20">
      <w:pPr>
        <w:rPr>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5"/>
        <w:gridCol w:w="3261"/>
        <w:gridCol w:w="1619"/>
        <w:gridCol w:w="94"/>
        <w:gridCol w:w="1709"/>
      </w:tblGrid>
      <w:tr w:rsidR="00A904BE" w:rsidTr="00767D61">
        <w:trPr>
          <w:trHeight w:val="803"/>
        </w:trPr>
        <w:tc>
          <w:tcPr>
            <w:tcW w:w="2895" w:type="dxa"/>
            <w:vMerge w:val="restart"/>
            <w:vAlign w:val="center"/>
          </w:tcPr>
          <w:p w:rsidR="00A904BE" w:rsidRDefault="00A904BE" w:rsidP="00767D61">
            <w:pPr>
              <w:jc w:val="center"/>
              <w:rPr>
                <w:szCs w:val="28"/>
                <w:lang w:val="uk-UA"/>
              </w:rPr>
            </w:pPr>
            <w:r>
              <w:rPr>
                <w:szCs w:val="28"/>
                <w:lang w:val="uk-UA"/>
              </w:rPr>
              <w:t>Показник</w:t>
            </w:r>
          </w:p>
        </w:tc>
        <w:tc>
          <w:tcPr>
            <w:tcW w:w="3261" w:type="dxa"/>
            <w:vMerge w:val="restart"/>
            <w:vAlign w:val="center"/>
          </w:tcPr>
          <w:p w:rsidR="00A904BE" w:rsidRDefault="00A904BE" w:rsidP="00767D61">
            <w:pPr>
              <w:jc w:val="center"/>
              <w:rPr>
                <w:szCs w:val="28"/>
                <w:lang w:val="uk-UA"/>
              </w:rPr>
            </w:pPr>
            <w:r>
              <w:rPr>
                <w:szCs w:val="28"/>
                <w:lang w:val="uk-UA"/>
              </w:rPr>
              <w:t xml:space="preserve">Галузь знань, напрям </w:t>
            </w:r>
          </w:p>
          <w:p w:rsidR="00A904BE" w:rsidRDefault="00A904BE" w:rsidP="00767D61">
            <w:pPr>
              <w:jc w:val="center"/>
              <w:rPr>
                <w:szCs w:val="28"/>
                <w:lang w:val="uk-UA"/>
              </w:rPr>
            </w:pPr>
            <w:r>
              <w:rPr>
                <w:szCs w:val="28"/>
                <w:lang w:val="uk-UA"/>
              </w:rPr>
              <w:t>підготовки, освітньо-кваліфікаційний рівень</w:t>
            </w:r>
          </w:p>
        </w:tc>
        <w:tc>
          <w:tcPr>
            <w:tcW w:w="3422" w:type="dxa"/>
            <w:gridSpan w:val="3"/>
            <w:vAlign w:val="center"/>
          </w:tcPr>
          <w:p w:rsidR="00A904BE" w:rsidRDefault="00A904BE" w:rsidP="00767D61">
            <w:pPr>
              <w:jc w:val="center"/>
              <w:rPr>
                <w:szCs w:val="28"/>
                <w:lang w:val="uk-UA"/>
              </w:rPr>
            </w:pPr>
            <w:r>
              <w:rPr>
                <w:szCs w:val="28"/>
                <w:lang w:val="uk-UA"/>
              </w:rPr>
              <w:t>Характеристика навчальної дисципліни</w:t>
            </w:r>
          </w:p>
        </w:tc>
      </w:tr>
      <w:tr w:rsidR="00A904BE" w:rsidTr="00767D61">
        <w:trPr>
          <w:trHeight w:val="549"/>
        </w:trPr>
        <w:tc>
          <w:tcPr>
            <w:tcW w:w="2895" w:type="dxa"/>
            <w:vMerge/>
            <w:vAlign w:val="center"/>
          </w:tcPr>
          <w:p w:rsidR="00A904BE" w:rsidRDefault="00A904BE" w:rsidP="00767D61">
            <w:pPr>
              <w:rPr>
                <w:szCs w:val="28"/>
                <w:lang w:val="uk-UA"/>
              </w:rPr>
            </w:pPr>
          </w:p>
        </w:tc>
        <w:tc>
          <w:tcPr>
            <w:tcW w:w="3261" w:type="dxa"/>
            <w:vMerge/>
            <w:vAlign w:val="center"/>
          </w:tcPr>
          <w:p w:rsidR="00A904BE" w:rsidRDefault="00A904BE" w:rsidP="00767D61">
            <w:pPr>
              <w:rPr>
                <w:szCs w:val="28"/>
                <w:lang w:val="uk-UA"/>
              </w:rPr>
            </w:pPr>
          </w:p>
        </w:tc>
        <w:tc>
          <w:tcPr>
            <w:tcW w:w="1619" w:type="dxa"/>
          </w:tcPr>
          <w:p w:rsidR="00A904BE" w:rsidRDefault="00A904BE" w:rsidP="00767D61">
            <w:pPr>
              <w:jc w:val="center"/>
              <w:rPr>
                <w:b/>
                <w:sz w:val="24"/>
                <w:lang w:val="uk-UA"/>
              </w:rPr>
            </w:pPr>
            <w:r>
              <w:rPr>
                <w:b/>
                <w:sz w:val="24"/>
                <w:lang w:val="uk-UA"/>
              </w:rPr>
              <w:t>денна форма навчання</w:t>
            </w:r>
          </w:p>
        </w:tc>
        <w:tc>
          <w:tcPr>
            <w:tcW w:w="1803" w:type="dxa"/>
            <w:gridSpan w:val="2"/>
          </w:tcPr>
          <w:p w:rsidR="00A904BE" w:rsidRDefault="00A904BE" w:rsidP="00767D61">
            <w:pPr>
              <w:jc w:val="center"/>
              <w:rPr>
                <w:b/>
                <w:sz w:val="24"/>
                <w:lang w:val="uk-UA"/>
              </w:rPr>
            </w:pPr>
            <w:r>
              <w:rPr>
                <w:b/>
                <w:sz w:val="24"/>
                <w:lang w:val="uk-UA"/>
              </w:rPr>
              <w:t>заочна форма навчання</w:t>
            </w:r>
          </w:p>
        </w:tc>
      </w:tr>
      <w:tr w:rsidR="00A904BE" w:rsidTr="00767D61">
        <w:trPr>
          <w:trHeight w:val="409"/>
        </w:trPr>
        <w:tc>
          <w:tcPr>
            <w:tcW w:w="2895" w:type="dxa"/>
            <w:vMerge w:val="restart"/>
            <w:vAlign w:val="center"/>
          </w:tcPr>
          <w:p w:rsidR="00A904BE" w:rsidRDefault="00A904BE" w:rsidP="00767D61">
            <w:pPr>
              <w:rPr>
                <w:szCs w:val="28"/>
                <w:lang w:val="uk-UA"/>
              </w:rPr>
            </w:pPr>
            <w:r>
              <w:rPr>
                <w:szCs w:val="28"/>
                <w:lang w:val="uk-UA"/>
              </w:rPr>
              <w:t>Кількість кредитів – 3</w:t>
            </w:r>
          </w:p>
        </w:tc>
        <w:tc>
          <w:tcPr>
            <w:tcW w:w="3261" w:type="dxa"/>
          </w:tcPr>
          <w:p w:rsidR="00A904BE" w:rsidRPr="00EA75F7" w:rsidRDefault="00A904BE" w:rsidP="00EA75F7">
            <w:pPr>
              <w:jc w:val="center"/>
              <w:rPr>
                <w:szCs w:val="28"/>
                <w:lang w:val="uk-UA"/>
              </w:rPr>
            </w:pPr>
            <w:r w:rsidRPr="00EA75F7">
              <w:rPr>
                <w:szCs w:val="28"/>
                <w:lang w:val="uk-UA"/>
              </w:rPr>
              <w:t xml:space="preserve">Галузь знань </w:t>
            </w:r>
            <w:r w:rsidRPr="00EA75F7">
              <w:rPr>
                <w:b/>
                <w:szCs w:val="28"/>
                <w:lang w:val="uk-UA"/>
              </w:rPr>
              <w:t>20 «Аграрні науки та продовольство»</w:t>
            </w:r>
          </w:p>
          <w:p w:rsidR="00A904BE" w:rsidRPr="00AA26A2" w:rsidRDefault="00A904BE" w:rsidP="00767D61">
            <w:pPr>
              <w:jc w:val="center"/>
              <w:rPr>
                <w:color w:val="FF0000"/>
                <w:sz w:val="16"/>
                <w:szCs w:val="16"/>
                <w:lang w:val="uk-UA"/>
              </w:rPr>
            </w:pPr>
          </w:p>
        </w:tc>
        <w:tc>
          <w:tcPr>
            <w:tcW w:w="3422" w:type="dxa"/>
            <w:gridSpan w:val="3"/>
            <w:vMerge w:val="restart"/>
            <w:vAlign w:val="center"/>
          </w:tcPr>
          <w:p w:rsidR="00A904BE" w:rsidRDefault="00A904BE" w:rsidP="00767D61">
            <w:pPr>
              <w:jc w:val="center"/>
              <w:rPr>
                <w:szCs w:val="28"/>
                <w:lang w:val="uk-UA"/>
              </w:rPr>
            </w:pPr>
            <w:r>
              <w:rPr>
                <w:szCs w:val="28"/>
                <w:lang w:val="uk-UA"/>
              </w:rPr>
              <w:t>Нормативна</w:t>
            </w:r>
          </w:p>
          <w:p w:rsidR="00A904BE" w:rsidRDefault="00A904BE" w:rsidP="00767D61">
            <w:pPr>
              <w:jc w:val="center"/>
              <w:rPr>
                <w:i/>
                <w:szCs w:val="28"/>
                <w:lang w:val="uk-UA"/>
              </w:rPr>
            </w:pPr>
          </w:p>
        </w:tc>
      </w:tr>
      <w:tr w:rsidR="00A904BE" w:rsidTr="00767D61">
        <w:trPr>
          <w:trHeight w:val="409"/>
        </w:trPr>
        <w:tc>
          <w:tcPr>
            <w:tcW w:w="2895" w:type="dxa"/>
            <w:vMerge/>
            <w:vAlign w:val="center"/>
          </w:tcPr>
          <w:p w:rsidR="00A904BE" w:rsidRDefault="00A904BE" w:rsidP="00767D61">
            <w:pPr>
              <w:rPr>
                <w:szCs w:val="28"/>
                <w:lang w:val="uk-UA"/>
              </w:rPr>
            </w:pPr>
          </w:p>
        </w:tc>
        <w:tc>
          <w:tcPr>
            <w:tcW w:w="3261" w:type="dxa"/>
            <w:vAlign w:val="center"/>
          </w:tcPr>
          <w:p w:rsidR="00A904BE" w:rsidRPr="00AA26A2" w:rsidRDefault="00A904BE" w:rsidP="00767D61">
            <w:pPr>
              <w:jc w:val="center"/>
              <w:rPr>
                <w:color w:val="FF0000"/>
                <w:szCs w:val="28"/>
                <w:lang w:val="uk-UA"/>
              </w:rPr>
            </w:pPr>
          </w:p>
        </w:tc>
        <w:tc>
          <w:tcPr>
            <w:tcW w:w="3422" w:type="dxa"/>
            <w:gridSpan w:val="3"/>
            <w:vMerge/>
            <w:vAlign w:val="center"/>
          </w:tcPr>
          <w:p w:rsidR="00A904BE" w:rsidRDefault="00A904BE" w:rsidP="00767D61">
            <w:pPr>
              <w:rPr>
                <w:i/>
                <w:szCs w:val="28"/>
                <w:lang w:val="uk-UA"/>
              </w:rPr>
            </w:pPr>
          </w:p>
        </w:tc>
      </w:tr>
      <w:tr w:rsidR="00A904BE" w:rsidTr="00767D61">
        <w:trPr>
          <w:trHeight w:val="170"/>
        </w:trPr>
        <w:tc>
          <w:tcPr>
            <w:tcW w:w="2895" w:type="dxa"/>
            <w:vAlign w:val="center"/>
          </w:tcPr>
          <w:p w:rsidR="00A904BE" w:rsidRDefault="00A904BE" w:rsidP="00767D61">
            <w:pPr>
              <w:rPr>
                <w:szCs w:val="28"/>
                <w:lang w:val="uk-UA"/>
              </w:rPr>
            </w:pPr>
            <w:r>
              <w:rPr>
                <w:szCs w:val="28"/>
                <w:lang w:val="uk-UA"/>
              </w:rPr>
              <w:t>Модулів – 3</w:t>
            </w:r>
          </w:p>
        </w:tc>
        <w:tc>
          <w:tcPr>
            <w:tcW w:w="3261" w:type="dxa"/>
            <w:vMerge w:val="restart"/>
            <w:vAlign w:val="center"/>
          </w:tcPr>
          <w:p w:rsidR="00A904BE" w:rsidRPr="00EA75F7" w:rsidRDefault="00A904BE" w:rsidP="00EA75F7">
            <w:pPr>
              <w:spacing w:line="380" w:lineRule="exact"/>
              <w:jc w:val="center"/>
              <w:rPr>
                <w:b/>
                <w:szCs w:val="28"/>
                <w:lang w:val="uk-UA"/>
              </w:rPr>
            </w:pPr>
            <w:r w:rsidRPr="00EA75F7">
              <w:rPr>
                <w:szCs w:val="28"/>
                <w:lang w:val="uk-UA"/>
              </w:rPr>
              <w:t>Спеціальність</w:t>
            </w:r>
            <w:r w:rsidRPr="00EA75F7">
              <w:rPr>
                <w:b/>
                <w:szCs w:val="28"/>
                <w:lang w:val="uk-UA"/>
              </w:rPr>
              <w:t xml:space="preserve"> – 206 «Садово-паркове господарство»</w:t>
            </w:r>
          </w:p>
          <w:p w:rsidR="00A904BE" w:rsidRPr="00AA26A2" w:rsidRDefault="00A904BE" w:rsidP="00767D61">
            <w:pPr>
              <w:rPr>
                <w:color w:val="FF0000"/>
                <w:szCs w:val="28"/>
                <w:lang w:val="uk-UA"/>
              </w:rPr>
            </w:pPr>
          </w:p>
        </w:tc>
        <w:tc>
          <w:tcPr>
            <w:tcW w:w="3422" w:type="dxa"/>
            <w:gridSpan w:val="3"/>
            <w:vAlign w:val="center"/>
          </w:tcPr>
          <w:p w:rsidR="00A904BE" w:rsidRDefault="00A904BE" w:rsidP="00767D61">
            <w:pPr>
              <w:jc w:val="center"/>
              <w:rPr>
                <w:b/>
                <w:szCs w:val="28"/>
                <w:lang w:val="uk-UA"/>
              </w:rPr>
            </w:pPr>
            <w:r>
              <w:rPr>
                <w:b/>
                <w:szCs w:val="28"/>
                <w:lang w:val="uk-UA"/>
              </w:rPr>
              <w:t>Рік підготовки</w:t>
            </w:r>
          </w:p>
        </w:tc>
      </w:tr>
      <w:tr w:rsidR="00A904BE" w:rsidTr="00767D61">
        <w:trPr>
          <w:trHeight w:val="207"/>
        </w:trPr>
        <w:tc>
          <w:tcPr>
            <w:tcW w:w="2895" w:type="dxa"/>
            <w:vAlign w:val="center"/>
          </w:tcPr>
          <w:p w:rsidR="00A904BE" w:rsidRDefault="00A904BE" w:rsidP="00767D61">
            <w:pPr>
              <w:rPr>
                <w:szCs w:val="28"/>
                <w:lang w:val="uk-UA"/>
              </w:rPr>
            </w:pPr>
            <w:r>
              <w:rPr>
                <w:szCs w:val="28"/>
                <w:lang w:val="uk-UA"/>
              </w:rPr>
              <w:t>Змістових модулів – 3</w:t>
            </w:r>
          </w:p>
        </w:tc>
        <w:tc>
          <w:tcPr>
            <w:tcW w:w="3261" w:type="dxa"/>
            <w:vMerge/>
            <w:vAlign w:val="center"/>
          </w:tcPr>
          <w:p w:rsidR="00A904BE" w:rsidRPr="00AA26A2" w:rsidRDefault="00A904BE" w:rsidP="00767D61">
            <w:pPr>
              <w:rPr>
                <w:color w:val="FF0000"/>
                <w:szCs w:val="28"/>
                <w:lang w:val="uk-UA"/>
              </w:rPr>
            </w:pPr>
          </w:p>
        </w:tc>
        <w:tc>
          <w:tcPr>
            <w:tcW w:w="1619" w:type="dxa"/>
            <w:vAlign w:val="center"/>
          </w:tcPr>
          <w:p w:rsidR="00A904BE" w:rsidRDefault="00A904BE" w:rsidP="00767D61">
            <w:pPr>
              <w:jc w:val="center"/>
              <w:rPr>
                <w:szCs w:val="28"/>
                <w:lang w:val="uk-UA"/>
              </w:rPr>
            </w:pPr>
            <w:r>
              <w:rPr>
                <w:szCs w:val="28"/>
                <w:lang w:val="uk-UA"/>
              </w:rPr>
              <w:t>4-й</w:t>
            </w:r>
          </w:p>
        </w:tc>
        <w:tc>
          <w:tcPr>
            <w:tcW w:w="1803" w:type="dxa"/>
            <w:gridSpan w:val="2"/>
            <w:vAlign w:val="center"/>
          </w:tcPr>
          <w:p w:rsidR="00A904BE" w:rsidRDefault="00A904BE" w:rsidP="00767D61">
            <w:pPr>
              <w:jc w:val="center"/>
              <w:rPr>
                <w:szCs w:val="28"/>
                <w:lang w:val="uk-UA"/>
              </w:rPr>
            </w:pPr>
          </w:p>
        </w:tc>
      </w:tr>
      <w:tr w:rsidR="00A904BE" w:rsidTr="00767D61">
        <w:trPr>
          <w:trHeight w:val="232"/>
        </w:trPr>
        <w:tc>
          <w:tcPr>
            <w:tcW w:w="2895" w:type="dxa"/>
            <w:vAlign w:val="center"/>
          </w:tcPr>
          <w:p w:rsidR="00A904BE" w:rsidRDefault="00A904BE" w:rsidP="00767D61">
            <w:pPr>
              <w:rPr>
                <w:sz w:val="16"/>
                <w:szCs w:val="16"/>
                <w:lang w:val="uk-UA"/>
              </w:rPr>
            </w:pPr>
            <w:r>
              <w:rPr>
                <w:szCs w:val="28"/>
                <w:lang w:val="uk-UA"/>
              </w:rPr>
              <w:t>Індивідуальне науково-дослідне завдання _реферат</w:t>
            </w:r>
          </w:p>
        </w:tc>
        <w:tc>
          <w:tcPr>
            <w:tcW w:w="3261" w:type="dxa"/>
            <w:vMerge/>
            <w:vAlign w:val="center"/>
          </w:tcPr>
          <w:p w:rsidR="00A904BE" w:rsidRPr="00AA26A2" w:rsidRDefault="00A904BE" w:rsidP="00767D61">
            <w:pPr>
              <w:rPr>
                <w:color w:val="FF0000"/>
                <w:szCs w:val="28"/>
                <w:lang w:val="uk-UA"/>
              </w:rPr>
            </w:pPr>
          </w:p>
        </w:tc>
        <w:tc>
          <w:tcPr>
            <w:tcW w:w="3422" w:type="dxa"/>
            <w:gridSpan w:val="3"/>
            <w:vAlign w:val="center"/>
          </w:tcPr>
          <w:p w:rsidR="00A904BE" w:rsidRDefault="00A904BE" w:rsidP="00767D61">
            <w:pPr>
              <w:jc w:val="center"/>
              <w:rPr>
                <w:b/>
                <w:szCs w:val="28"/>
                <w:lang w:val="uk-UA"/>
              </w:rPr>
            </w:pPr>
            <w:r>
              <w:rPr>
                <w:b/>
                <w:szCs w:val="28"/>
                <w:lang w:val="uk-UA"/>
              </w:rPr>
              <w:t>Семестр</w:t>
            </w:r>
          </w:p>
        </w:tc>
      </w:tr>
      <w:tr w:rsidR="00A904BE" w:rsidTr="00767D61">
        <w:trPr>
          <w:trHeight w:val="323"/>
        </w:trPr>
        <w:tc>
          <w:tcPr>
            <w:tcW w:w="2895" w:type="dxa"/>
            <w:vMerge w:val="restart"/>
            <w:vAlign w:val="center"/>
          </w:tcPr>
          <w:p w:rsidR="00A904BE" w:rsidRDefault="00A904BE" w:rsidP="00AA26A2">
            <w:pPr>
              <w:rPr>
                <w:szCs w:val="28"/>
                <w:lang w:val="uk-UA"/>
              </w:rPr>
            </w:pPr>
            <w:r>
              <w:rPr>
                <w:szCs w:val="28"/>
                <w:lang w:val="uk-UA"/>
              </w:rPr>
              <w:t>Загальна кількість годин –90</w:t>
            </w:r>
          </w:p>
        </w:tc>
        <w:tc>
          <w:tcPr>
            <w:tcW w:w="3261" w:type="dxa"/>
            <w:vMerge/>
            <w:vAlign w:val="center"/>
          </w:tcPr>
          <w:p w:rsidR="00A904BE" w:rsidRPr="00AA26A2" w:rsidRDefault="00A904BE" w:rsidP="00767D61">
            <w:pPr>
              <w:rPr>
                <w:color w:val="FF0000"/>
                <w:szCs w:val="28"/>
                <w:lang w:val="uk-UA"/>
              </w:rPr>
            </w:pPr>
          </w:p>
        </w:tc>
        <w:tc>
          <w:tcPr>
            <w:tcW w:w="1619" w:type="dxa"/>
            <w:vAlign w:val="center"/>
          </w:tcPr>
          <w:p w:rsidR="00A904BE" w:rsidRDefault="00A904BE" w:rsidP="00767D61">
            <w:pPr>
              <w:jc w:val="center"/>
              <w:rPr>
                <w:szCs w:val="28"/>
                <w:lang w:val="uk-UA"/>
              </w:rPr>
            </w:pPr>
            <w:r>
              <w:rPr>
                <w:szCs w:val="28"/>
                <w:lang w:val="uk-UA"/>
              </w:rPr>
              <w:t>7-й</w:t>
            </w:r>
          </w:p>
        </w:tc>
        <w:tc>
          <w:tcPr>
            <w:tcW w:w="1803" w:type="dxa"/>
            <w:gridSpan w:val="2"/>
            <w:vAlign w:val="center"/>
          </w:tcPr>
          <w:p w:rsidR="00A904BE" w:rsidRDefault="00A904BE" w:rsidP="00767D61">
            <w:pPr>
              <w:jc w:val="center"/>
              <w:rPr>
                <w:szCs w:val="28"/>
                <w:lang w:val="uk-UA"/>
              </w:rPr>
            </w:pPr>
          </w:p>
        </w:tc>
      </w:tr>
      <w:tr w:rsidR="00A904BE" w:rsidTr="00767D61">
        <w:trPr>
          <w:trHeight w:val="673"/>
        </w:trPr>
        <w:tc>
          <w:tcPr>
            <w:tcW w:w="2895" w:type="dxa"/>
            <w:vMerge/>
            <w:vAlign w:val="center"/>
          </w:tcPr>
          <w:p w:rsidR="00A904BE" w:rsidRDefault="00A904BE" w:rsidP="00767D61">
            <w:pPr>
              <w:rPr>
                <w:szCs w:val="28"/>
                <w:lang w:val="uk-UA"/>
              </w:rPr>
            </w:pPr>
          </w:p>
        </w:tc>
        <w:tc>
          <w:tcPr>
            <w:tcW w:w="3261" w:type="dxa"/>
            <w:vMerge/>
            <w:vAlign w:val="center"/>
          </w:tcPr>
          <w:p w:rsidR="00A904BE" w:rsidRPr="00AA26A2" w:rsidRDefault="00A904BE" w:rsidP="00767D61">
            <w:pPr>
              <w:rPr>
                <w:color w:val="FF0000"/>
                <w:szCs w:val="28"/>
                <w:lang w:val="uk-UA"/>
              </w:rPr>
            </w:pPr>
          </w:p>
        </w:tc>
        <w:tc>
          <w:tcPr>
            <w:tcW w:w="3422" w:type="dxa"/>
            <w:gridSpan w:val="3"/>
            <w:vAlign w:val="center"/>
          </w:tcPr>
          <w:p w:rsidR="00A904BE" w:rsidRDefault="00A904BE" w:rsidP="00767D61">
            <w:pPr>
              <w:jc w:val="center"/>
              <w:rPr>
                <w:b/>
                <w:szCs w:val="28"/>
                <w:lang w:val="uk-UA"/>
              </w:rPr>
            </w:pPr>
            <w:r>
              <w:rPr>
                <w:b/>
                <w:szCs w:val="28"/>
                <w:lang w:val="uk-UA"/>
              </w:rPr>
              <w:t>Лекції</w:t>
            </w:r>
          </w:p>
        </w:tc>
      </w:tr>
      <w:tr w:rsidR="00A904BE" w:rsidTr="00767D61">
        <w:trPr>
          <w:trHeight w:val="320"/>
        </w:trPr>
        <w:tc>
          <w:tcPr>
            <w:tcW w:w="2895" w:type="dxa"/>
            <w:vMerge w:val="restart"/>
            <w:vAlign w:val="center"/>
          </w:tcPr>
          <w:p w:rsidR="00A904BE" w:rsidRDefault="00A904BE" w:rsidP="00767D61">
            <w:pPr>
              <w:rPr>
                <w:szCs w:val="28"/>
                <w:lang w:val="uk-UA"/>
              </w:rPr>
            </w:pPr>
            <w:r>
              <w:rPr>
                <w:szCs w:val="28"/>
                <w:lang w:val="uk-UA"/>
              </w:rPr>
              <w:t>Тижневих годин для денної форми навчання:</w:t>
            </w:r>
          </w:p>
          <w:p w:rsidR="00A904BE" w:rsidRDefault="00A904BE" w:rsidP="00767D61">
            <w:pPr>
              <w:rPr>
                <w:szCs w:val="28"/>
                <w:lang w:val="uk-UA"/>
              </w:rPr>
            </w:pPr>
            <w:r>
              <w:rPr>
                <w:szCs w:val="28"/>
                <w:lang w:val="uk-UA"/>
              </w:rPr>
              <w:t xml:space="preserve">аудиторних – 4 </w:t>
            </w:r>
          </w:p>
          <w:p w:rsidR="00A904BE" w:rsidRDefault="00A904BE" w:rsidP="00767D61">
            <w:pPr>
              <w:rPr>
                <w:szCs w:val="28"/>
                <w:lang w:val="uk-UA"/>
              </w:rPr>
            </w:pPr>
            <w:r>
              <w:rPr>
                <w:szCs w:val="28"/>
                <w:lang w:val="uk-UA"/>
              </w:rPr>
              <w:t>самостійної роботи студента – 6</w:t>
            </w:r>
          </w:p>
        </w:tc>
        <w:tc>
          <w:tcPr>
            <w:tcW w:w="3261" w:type="dxa"/>
            <w:vMerge w:val="restart"/>
            <w:vAlign w:val="center"/>
          </w:tcPr>
          <w:p w:rsidR="00A904BE" w:rsidRPr="00EA75F7" w:rsidRDefault="00A904BE" w:rsidP="00767D61">
            <w:pPr>
              <w:jc w:val="center"/>
              <w:rPr>
                <w:szCs w:val="28"/>
                <w:lang w:val="uk-UA"/>
              </w:rPr>
            </w:pPr>
            <w:r w:rsidRPr="00EA75F7">
              <w:rPr>
                <w:szCs w:val="28"/>
                <w:lang w:val="uk-UA"/>
              </w:rPr>
              <w:t>Освітній ступінь:</w:t>
            </w:r>
          </w:p>
          <w:p w:rsidR="00A904BE" w:rsidRPr="00EA75F7" w:rsidRDefault="00A904BE" w:rsidP="00767D61">
            <w:pPr>
              <w:jc w:val="center"/>
              <w:rPr>
                <w:szCs w:val="28"/>
                <w:lang w:val="uk-UA"/>
              </w:rPr>
            </w:pPr>
            <w:r w:rsidRPr="00EA75F7">
              <w:rPr>
                <w:szCs w:val="28"/>
                <w:lang w:val="uk-UA"/>
              </w:rPr>
              <w:t>Бакалавр 4 р.</w:t>
            </w:r>
          </w:p>
          <w:p w:rsidR="00A904BE" w:rsidRPr="00EA75F7" w:rsidRDefault="00A904BE" w:rsidP="00767D61">
            <w:pPr>
              <w:jc w:val="center"/>
              <w:rPr>
                <w:szCs w:val="28"/>
                <w:lang w:val="uk-UA"/>
              </w:rPr>
            </w:pPr>
            <w:r w:rsidRPr="00EA75F7">
              <w:rPr>
                <w:szCs w:val="28"/>
                <w:lang w:val="uk-UA"/>
              </w:rPr>
              <w:t xml:space="preserve">Кваліфікація: </w:t>
            </w:r>
          </w:p>
          <w:p w:rsidR="00A904BE" w:rsidRPr="00EA75F7" w:rsidRDefault="00A904BE" w:rsidP="00767D61">
            <w:pPr>
              <w:jc w:val="center"/>
              <w:rPr>
                <w:szCs w:val="28"/>
                <w:lang w:val="uk-UA"/>
              </w:rPr>
            </w:pPr>
            <w:r w:rsidRPr="00EA75F7">
              <w:rPr>
                <w:szCs w:val="28"/>
                <w:lang w:val="uk-UA"/>
              </w:rPr>
              <w:t xml:space="preserve">бакалавр </w:t>
            </w:r>
          </w:p>
          <w:p w:rsidR="00A904BE" w:rsidRPr="00AA26A2" w:rsidRDefault="00A904BE" w:rsidP="00EA75F7">
            <w:pPr>
              <w:jc w:val="center"/>
              <w:rPr>
                <w:color w:val="FF0000"/>
                <w:sz w:val="24"/>
                <w:lang w:val="uk-UA"/>
              </w:rPr>
            </w:pPr>
          </w:p>
        </w:tc>
        <w:tc>
          <w:tcPr>
            <w:tcW w:w="1619" w:type="dxa"/>
            <w:vAlign w:val="center"/>
          </w:tcPr>
          <w:p w:rsidR="00A904BE" w:rsidRDefault="00A904BE" w:rsidP="00AA26A2">
            <w:pPr>
              <w:jc w:val="center"/>
              <w:rPr>
                <w:szCs w:val="28"/>
                <w:lang w:val="uk-UA"/>
              </w:rPr>
            </w:pPr>
            <w:r>
              <w:rPr>
                <w:szCs w:val="28"/>
                <w:lang w:val="uk-UA"/>
              </w:rPr>
              <w:t>14 год.</w:t>
            </w:r>
          </w:p>
        </w:tc>
        <w:tc>
          <w:tcPr>
            <w:tcW w:w="1803" w:type="dxa"/>
            <w:gridSpan w:val="2"/>
            <w:vAlign w:val="center"/>
          </w:tcPr>
          <w:p w:rsidR="00A904BE" w:rsidRDefault="00A904BE" w:rsidP="00767D61">
            <w:pPr>
              <w:jc w:val="center"/>
              <w:rPr>
                <w:szCs w:val="28"/>
                <w:lang w:val="uk-UA"/>
              </w:rPr>
            </w:pPr>
          </w:p>
        </w:tc>
      </w:tr>
      <w:tr w:rsidR="00A904BE" w:rsidTr="00767D61">
        <w:trPr>
          <w:trHeight w:val="320"/>
        </w:trPr>
        <w:tc>
          <w:tcPr>
            <w:tcW w:w="2895" w:type="dxa"/>
            <w:vMerge/>
            <w:vAlign w:val="center"/>
          </w:tcPr>
          <w:p w:rsidR="00A904BE" w:rsidRDefault="00A904BE" w:rsidP="00767D61">
            <w:pPr>
              <w:rPr>
                <w:szCs w:val="28"/>
                <w:lang w:val="uk-UA"/>
              </w:rPr>
            </w:pPr>
          </w:p>
        </w:tc>
        <w:tc>
          <w:tcPr>
            <w:tcW w:w="3261" w:type="dxa"/>
            <w:vMerge/>
            <w:vAlign w:val="center"/>
          </w:tcPr>
          <w:p w:rsidR="00A904BE" w:rsidRDefault="00A904BE" w:rsidP="00767D61">
            <w:pPr>
              <w:rPr>
                <w:sz w:val="24"/>
                <w:lang w:val="uk-UA"/>
              </w:rPr>
            </w:pPr>
          </w:p>
        </w:tc>
        <w:tc>
          <w:tcPr>
            <w:tcW w:w="3422" w:type="dxa"/>
            <w:gridSpan w:val="3"/>
            <w:vAlign w:val="center"/>
          </w:tcPr>
          <w:p w:rsidR="00A904BE" w:rsidRDefault="00A904BE" w:rsidP="00767D61">
            <w:pPr>
              <w:jc w:val="center"/>
              <w:rPr>
                <w:szCs w:val="28"/>
                <w:lang w:val="uk-UA"/>
              </w:rPr>
            </w:pPr>
            <w:r>
              <w:rPr>
                <w:szCs w:val="28"/>
                <w:lang w:val="uk-UA"/>
              </w:rPr>
              <w:t>Практичні, семінарські</w:t>
            </w:r>
          </w:p>
        </w:tc>
      </w:tr>
      <w:tr w:rsidR="00A904BE" w:rsidTr="00767D61">
        <w:trPr>
          <w:trHeight w:val="320"/>
        </w:trPr>
        <w:tc>
          <w:tcPr>
            <w:tcW w:w="2895" w:type="dxa"/>
            <w:vMerge/>
            <w:vAlign w:val="center"/>
          </w:tcPr>
          <w:p w:rsidR="00A904BE" w:rsidRDefault="00A904BE" w:rsidP="00767D61">
            <w:pPr>
              <w:rPr>
                <w:szCs w:val="28"/>
                <w:lang w:val="uk-UA"/>
              </w:rPr>
            </w:pPr>
          </w:p>
        </w:tc>
        <w:tc>
          <w:tcPr>
            <w:tcW w:w="3261" w:type="dxa"/>
            <w:vMerge/>
            <w:vAlign w:val="center"/>
          </w:tcPr>
          <w:p w:rsidR="00A904BE" w:rsidRDefault="00A904BE" w:rsidP="00767D61">
            <w:pPr>
              <w:rPr>
                <w:sz w:val="24"/>
                <w:lang w:val="uk-UA"/>
              </w:rPr>
            </w:pPr>
          </w:p>
        </w:tc>
        <w:tc>
          <w:tcPr>
            <w:tcW w:w="1619" w:type="dxa"/>
            <w:vAlign w:val="center"/>
          </w:tcPr>
          <w:p w:rsidR="00A904BE" w:rsidRDefault="00A904BE" w:rsidP="00AA26A2">
            <w:pPr>
              <w:jc w:val="center"/>
              <w:rPr>
                <w:i/>
                <w:szCs w:val="28"/>
                <w:lang w:val="uk-UA"/>
              </w:rPr>
            </w:pPr>
            <w:r>
              <w:rPr>
                <w:szCs w:val="28"/>
                <w:lang w:val="uk-UA"/>
              </w:rPr>
              <w:t>28 год.</w:t>
            </w:r>
          </w:p>
        </w:tc>
        <w:tc>
          <w:tcPr>
            <w:tcW w:w="1803" w:type="dxa"/>
            <w:gridSpan w:val="2"/>
            <w:vAlign w:val="center"/>
          </w:tcPr>
          <w:p w:rsidR="00A904BE" w:rsidRDefault="00A904BE" w:rsidP="00767D61">
            <w:pPr>
              <w:jc w:val="center"/>
              <w:rPr>
                <w:szCs w:val="28"/>
                <w:lang w:val="uk-UA"/>
              </w:rPr>
            </w:pPr>
          </w:p>
        </w:tc>
      </w:tr>
      <w:tr w:rsidR="00A904BE" w:rsidTr="00767D61">
        <w:trPr>
          <w:trHeight w:val="138"/>
        </w:trPr>
        <w:tc>
          <w:tcPr>
            <w:tcW w:w="2895" w:type="dxa"/>
            <w:vMerge/>
            <w:vAlign w:val="center"/>
          </w:tcPr>
          <w:p w:rsidR="00A904BE" w:rsidRDefault="00A904BE" w:rsidP="00767D61">
            <w:pPr>
              <w:rPr>
                <w:szCs w:val="28"/>
                <w:lang w:val="uk-UA"/>
              </w:rPr>
            </w:pPr>
          </w:p>
        </w:tc>
        <w:tc>
          <w:tcPr>
            <w:tcW w:w="3261" w:type="dxa"/>
            <w:vMerge/>
            <w:vAlign w:val="center"/>
          </w:tcPr>
          <w:p w:rsidR="00A904BE" w:rsidRDefault="00A904BE" w:rsidP="00767D61">
            <w:pPr>
              <w:rPr>
                <w:sz w:val="24"/>
                <w:lang w:val="uk-UA"/>
              </w:rPr>
            </w:pPr>
          </w:p>
        </w:tc>
        <w:tc>
          <w:tcPr>
            <w:tcW w:w="3422" w:type="dxa"/>
            <w:gridSpan w:val="3"/>
            <w:vAlign w:val="center"/>
          </w:tcPr>
          <w:p w:rsidR="00A904BE" w:rsidRDefault="00A904BE" w:rsidP="00767D61">
            <w:pPr>
              <w:jc w:val="center"/>
              <w:rPr>
                <w:b/>
                <w:szCs w:val="28"/>
                <w:lang w:val="uk-UA"/>
              </w:rPr>
            </w:pPr>
            <w:r>
              <w:rPr>
                <w:b/>
                <w:szCs w:val="28"/>
                <w:lang w:val="uk-UA"/>
              </w:rPr>
              <w:t>Самостійна робота</w:t>
            </w:r>
          </w:p>
        </w:tc>
      </w:tr>
      <w:tr w:rsidR="00A904BE" w:rsidTr="00767D61">
        <w:trPr>
          <w:trHeight w:val="138"/>
        </w:trPr>
        <w:tc>
          <w:tcPr>
            <w:tcW w:w="2895" w:type="dxa"/>
            <w:vMerge/>
            <w:vAlign w:val="center"/>
          </w:tcPr>
          <w:p w:rsidR="00A904BE" w:rsidRDefault="00A904BE" w:rsidP="00767D61">
            <w:pPr>
              <w:rPr>
                <w:szCs w:val="28"/>
                <w:lang w:val="uk-UA"/>
              </w:rPr>
            </w:pPr>
          </w:p>
        </w:tc>
        <w:tc>
          <w:tcPr>
            <w:tcW w:w="3261" w:type="dxa"/>
            <w:vMerge/>
            <w:vAlign w:val="center"/>
          </w:tcPr>
          <w:p w:rsidR="00A904BE" w:rsidRDefault="00A904BE" w:rsidP="00767D61">
            <w:pPr>
              <w:rPr>
                <w:sz w:val="24"/>
                <w:lang w:val="uk-UA"/>
              </w:rPr>
            </w:pPr>
          </w:p>
        </w:tc>
        <w:tc>
          <w:tcPr>
            <w:tcW w:w="1619" w:type="dxa"/>
            <w:vAlign w:val="center"/>
          </w:tcPr>
          <w:p w:rsidR="00A904BE" w:rsidRDefault="00A904BE" w:rsidP="00767D61">
            <w:pPr>
              <w:jc w:val="center"/>
              <w:rPr>
                <w:i/>
                <w:szCs w:val="28"/>
                <w:lang w:val="uk-UA"/>
              </w:rPr>
            </w:pPr>
            <w:r>
              <w:rPr>
                <w:szCs w:val="28"/>
                <w:lang w:val="uk-UA"/>
              </w:rPr>
              <w:t>58 год.</w:t>
            </w:r>
          </w:p>
        </w:tc>
        <w:tc>
          <w:tcPr>
            <w:tcW w:w="1803" w:type="dxa"/>
            <w:gridSpan w:val="2"/>
            <w:vAlign w:val="center"/>
          </w:tcPr>
          <w:p w:rsidR="00A904BE" w:rsidRDefault="00A904BE" w:rsidP="00767D61">
            <w:pPr>
              <w:jc w:val="center"/>
              <w:rPr>
                <w:szCs w:val="28"/>
                <w:lang w:val="uk-UA"/>
              </w:rPr>
            </w:pPr>
          </w:p>
        </w:tc>
      </w:tr>
      <w:tr w:rsidR="00A904BE" w:rsidTr="00767D61">
        <w:trPr>
          <w:trHeight w:val="410"/>
        </w:trPr>
        <w:tc>
          <w:tcPr>
            <w:tcW w:w="2895" w:type="dxa"/>
            <w:vMerge/>
            <w:vAlign w:val="center"/>
          </w:tcPr>
          <w:p w:rsidR="00A904BE" w:rsidRDefault="00A904BE" w:rsidP="00767D61">
            <w:pPr>
              <w:rPr>
                <w:szCs w:val="28"/>
                <w:lang w:val="uk-UA"/>
              </w:rPr>
            </w:pPr>
          </w:p>
        </w:tc>
        <w:tc>
          <w:tcPr>
            <w:tcW w:w="3261" w:type="dxa"/>
            <w:vMerge/>
            <w:vAlign w:val="center"/>
          </w:tcPr>
          <w:p w:rsidR="00A904BE" w:rsidRDefault="00A904BE" w:rsidP="00767D61">
            <w:pPr>
              <w:rPr>
                <w:sz w:val="24"/>
                <w:lang w:val="uk-UA"/>
              </w:rPr>
            </w:pPr>
          </w:p>
        </w:tc>
        <w:tc>
          <w:tcPr>
            <w:tcW w:w="3422" w:type="dxa"/>
            <w:gridSpan w:val="3"/>
            <w:vAlign w:val="center"/>
          </w:tcPr>
          <w:p w:rsidR="00A904BE" w:rsidRDefault="00A904BE" w:rsidP="00767D61">
            <w:pPr>
              <w:jc w:val="center"/>
              <w:rPr>
                <w:b/>
                <w:szCs w:val="28"/>
                <w:lang w:val="uk-UA"/>
              </w:rPr>
            </w:pPr>
            <w:r>
              <w:rPr>
                <w:b/>
                <w:szCs w:val="28"/>
                <w:lang w:val="uk-UA"/>
              </w:rPr>
              <w:t xml:space="preserve">Вид контролю: </w:t>
            </w:r>
          </w:p>
        </w:tc>
      </w:tr>
      <w:tr w:rsidR="00A904BE" w:rsidTr="00767D61">
        <w:trPr>
          <w:trHeight w:val="138"/>
        </w:trPr>
        <w:tc>
          <w:tcPr>
            <w:tcW w:w="2895" w:type="dxa"/>
            <w:vMerge/>
            <w:vAlign w:val="center"/>
          </w:tcPr>
          <w:p w:rsidR="00A904BE" w:rsidRDefault="00A904BE" w:rsidP="00767D61">
            <w:pPr>
              <w:rPr>
                <w:szCs w:val="28"/>
                <w:lang w:val="uk-UA"/>
              </w:rPr>
            </w:pPr>
          </w:p>
        </w:tc>
        <w:tc>
          <w:tcPr>
            <w:tcW w:w="3261" w:type="dxa"/>
            <w:vMerge/>
            <w:vAlign w:val="center"/>
          </w:tcPr>
          <w:p w:rsidR="00A904BE" w:rsidRDefault="00A904BE" w:rsidP="00767D61">
            <w:pPr>
              <w:rPr>
                <w:sz w:val="24"/>
                <w:lang w:val="uk-UA"/>
              </w:rPr>
            </w:pPr>
          </w:p>
        </w:tc>
        <w:tc>
          <w:tcPr>
            <w:tcW w:w="1713" w:type="dxa"/>
            <w:gridSpan w:val="2"/>
            <w:vAlign w:val="center"/>
          </w:tcPr>
          <w:p w:rsidR="00A904BE" w:rsidRDefault="00A904BE" w:rsidP="00767D61">
            <w:pPr>
              <w:jc w:val="center"/>
              <w:rPr>
                <w:szCs w:val="28"/>
                <w:lang w:val="uk-UA"/>
              </w:rPr>
            </w:pPr>
            <w:r>
              <w:rPr>
                <w:szCs w:val="28"/>
                <w:lang w:val="uk-UA"/>
              </w:rPr>
              <w:t>залік</w:t>
            </w:r>
          </w:p>
        </w:tc>
        <w:tc>
          <w:tcPr>
            <w:tcW w:w="1709" w:type="dxa"/>
            <w:vAlign w:val="center"/>
          </w:tcPr>
          <w:p w:rsidR="00A904BE" w:rsidRDefault="00A904BE" w:rsidP="00767D61">
            <w:pPr>
              <w:jc w:val="center"/>
              <w:rPr>
                <w:szCs w:val="28"/>
                <w:lang w:val="uk-UA"/>
              </w:rPr>
            </w:pPr>
          </w:p>
        </w:tc>
      </w:tr>
    </w:tbl>
    <w:p w:rsidR="00A904BE" w:rsidRDefault="00A904BE" w:rsidP="00112B20">
      <w:pPr>
        <w:rPr>
          <w:lang w:val="uk-UA"/>
        </w:rPr>
      </w:pPr>
    </w:p>
    <w:p w:rsidR="00A904BE" w:rsidRDefault="00A904BE" w:rsidP="00112B20">
      <w:pPr>
        <w:rPr>
          <w:lang w:val="uk-UA"/>
        </w:rPr>
      </w:pPr>
    </w:p>
    <w:p w:rsidR="00A904BE" w:rsidRDefault="00A904BE" w:rsidP="00112B20">
      <w:pPr>
        <w:ind w:left="1440" w:hanging="1440"/>
        <w:jc w:val="both"/>
        <w:rPr>
          <w:i/>
          <w:lang w:val="uk-UA"/>
        </w:rPr>
      </w:pPr>
      <w:r>
        <w:rPr>
          <w:bCs/>
          <w:i/>
          <w:lang w:val="uk-UA"/>
        </w:rPr>
        <w:t>Примітка</w:t>
      </w:r>
      <w:r>
        <w:rPr>
          <w:i/>
          <w:lang w:val="uk-UA"/>
        </w:rPr>
        <w:t>.</w:t>
      </w:r>
    </w:p>
    <w:p w:rsidR="00A904BE" w:rsidRDefault="00A904BE" w:rsidP="00112B20">
      <w:pPr>
        <w:jc w:val="both"/>
        <w:rPr>
          <w:lang w:val="uk-UA"/>
        </w:rPr>
      </w:pPr>
      <w:r>
        <w:rPr>
          <w:lang w:val="uk-UA"/>
        </w:rPr>
        <w:t>Співвідношення між кількістю годин аудиторних занять до самостійної і індивідуальної роботи становить (%):</w:t>
      </w:r>
    </w:p>
    <w:p w:rsidR="00A904BE" w:rsidRDefault="00A904BE" w:rsidP="00112B20">
      <w:pPr>
        <w:ind w:firstLine="600"/>
        <w:jc w:val="both"/>
        <w:rPr>
          <w:lang w:val="uk-UA"/>
        </w:rPr>
      </w:pPr>
      <w:r>
        <w:rPr>
          <w:lang w:val="uk-UA"/>
        </w:rPr>
        <w:t>для денної форми навчання - 0,75:1</w:t>
      </w: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numPr>
          <w:ilvl w:val="0"/>
          <w:numId w:val="1"/>
        </w:numPr>
        <w:tabs>
          <w:tab w:val="left" w:pos="3900"/>
        </w:tabs>
        <w:jc w:val="center"/>
        <w:rPr>
          <w:b/>
          <w:szCs w:val="28"/>
          <w:lang w:val="uk-UA"/>
        </w:rPr>
      </w:pPr>
      <w:r>
        <w:rPr>
          <w:b/>
          <w:szCs w:val="28"/>
          <w:lang w:val="uk-UA"/>
        </w:rPr>
        <w:t>Мета та завдання навчальної дисципліни</w:t>
      </w:r>
    </w:p>
    <w:p w:rsidR="00A904BE" w:rsidRDefault="00A904BE" w:rsidP="00112B20">
      <w:pPr>
        <w:tabs>
          <w:tab w:val="left" w:pos="3900"/>
        </w:tabs>
        <w:ind w:left="360"/>
        <w:rPr>
          <w:b/>
          <w:sz w:val="20"/>
          <w:szCs w:val="20"/>
          <w:lang w:val="uk-UA"/>
        </w:rPr>
      </w:pPr>
    </w:p>
    <w:p w:rsidR="00A904BE" w:rsidRDefault="00A904BE" w:rsidP="00112B20">
      <w:pPr>
        <w:tabs>
          <w:tab w:val="left" w:pos="284"/>
          <w:tab w:val="left" w:pos="567"/>
        </w:tabs>
        <w:ind w:firstLine="567"/>
        <w:jc w:val="both"/>
        <w:rPr>
          <w:szCs w:val="28"/>
          <w:lang w:val="uk-UA"/>
        </w:rPr>
      </w:pPr>
      <w:r>
        <w:rPr>
          <w:b/>
          <w:szCs w:val="28"/>
          <w:lang w:val="uk-UA"/>
        </w:rPr>
        <w:t>Мета :</w:t>
      </w:r>
      <w:r>
        <w:rPr>
          <w:szCs w:val="28"/>
          <w:lang w:val="uk-UA"/>
        </w:rPr>
        <w:t xml:space="preserve"> Надання знань, умінь, здатностей (компетенцій) майбутнім спеціалістам для ефективного управління охороною праці та поліпшення умов праці з урахуванням досягнень науково-технічного прогресу та міжнародного досвіду, а також усвідомленні нерозривної єдності успішної професійної діяльності з обов’язковим дотриманням усіх вимог безпеки  праці для спеціаліста підприємства у галузі сільського господарства.</w:t>
      </w:r>
    </w:p>
    <w:p w:rsidR="00A904BE" w:rsidRDefault="00A904BE" w:rsidP="00112B20">
      <w:pPr>
        <w:tabs>
          <w:tab w:val="left" w:pos="284"/>
          <w:tab w:val="left" w:pos="567"/>
        </w:tabs>
        <w:ind w:firstLine="567"/>
        <w:jc w:val="both"/>
        <w:rPr>
          <w:sz w:val="20"/>
          <w:szCs w:val="20"/>
          <w:lang w:val="uk-UA"/>
        </w:rPr>
      </w:pPr>
    </w:p>
    <w:p w:rsidR="00A904BE" w:rsidRDefault="00A904BE" w:rsidP="00112B20">
      <w:pPr>
        <w:tabs>
          <w:tab w:val="left" w:pos="284"/>
          <w:tab w:val="left" w:pos="567"/>
        </w:tabs>
        <w:ind w:firstLine="567"/>
        <w:jc w:val="both"/>
        <w:rPr>
          <w:szCs w:val="28"/>
          <w:lang w:val="uk-UA"/>
        </w:rPr>
      </w:pPr>
      <w:r>
        <w:rPr>
          <w:b/>
          <w:szCs w:val="28"/>
          <w:lang w:val="uk-UA"/>
        </w:rPr>
        <w:t>Завдання:</w:t>
      </w:r>
      <w:r>
        <w:rPr>
          <w:szCs w:val="28"/>
          <w:lang w:val="uk-UA"/>
        </w:rPr>
        <w:t xml:space="preserve"> вивчення дисципліни передбачає забезпечення гарантії збереження здоров’я спеціалістів підприємства у виробничих умовах в сільському господарстві через ефективне управління охороною праці та формування відповідальності у спеціалістів за колективну та власну безпеку.</w:t>
      </w:r>
    </w:p>
    <w:p w:rsidR="00A904BE" w:rsidRDefault="00A904BE" w:rsidP="00112B20">
      <w:pPr>
        <w:tabs>
          <w:tab w:val="left" w:pos="284"/>
          <w:tab w:val="left" w:pos="567"/>
        </w:tabs>
        <w:ind w:firstLine="567"/>
        <w:jc w:val="both"/>
        <w:rPr>
          <w:sz w:val="20"/>
          <w:szCs w:val="20"/>
          <w:lang w:val="uk-UA"/>
        </w:rPr>
      </w:pPr>
    </w:p>
    <w:p w:rsidR="00A904BE" w:rsidRDefault="00A904BE" w:rsidP="00112B20">
      <w:pPr>
        <w:tabs>
          <w:tab w:val="left" w:pos="0"/>
        </w:tabs>
        <w:jc w:val="both"/>
        <w:rPr>
          <w:szCs w:val="28"/>
          <w:lang w:val="uk-UA"/>
        </w:rPr>
      </w:pPr>
      <w:r>
        <w:rPr>
          <w:szCs w:val="28"/>
          <w:lang w:val="uk-UA"/>
        </w:rPr>
        <w:t>У результаті вивчення дисципліни «Основи охорони праці»спеціалісти, що будуть працювати в аграрно-промисловому комплексі, повинні бути здатними до вирішення професійних завдань з урахуванням вимог охорони праці під час роботи та мати такі основні професійні компетенції з основ охорони праці:</w:t>
      </w:r>
    </w:p>
    <w:p w:rsidR="00A904BE" w:rsidRDefault="00A904BE" w:rsidP="00112B20">
      <w:pPr>
        <w:tabs>
          <w:tab w:val="left" w:pos="284"/>
          <w:tab w:val="left" w:pos="567"/>
        </w:tabs>
        <w:ind w:left="709" w:firstLine="142"/>
        <w:jc w:val="both"/>
        <w:rPr>
          <w:i/>
          <w:szCs w:val="28"/>
          <w:lang w:val="uk-UA"/>
        </w:rPr>
      </w:pPr>
      <w:r>
        <w:rPr>
          <w:i/>
          <w:szCs w:val="28"/>
          <w:lang w:val="uk-UA"/>
        </w:rPr>
        <w:t>у науково-дослідній діяльності:</w:t>
      </w:r>
    </w:p>
    <w:p w:rsidR="00A904BE" w:rsidRPr="0056742E" w:rsidRDefault="00A904BE" w:rsidP="00112B20">
      <w:pPr>
        <w:numPr>
          <w:ilvl w:val="0"/>
          <w:numId w:val="2"/>
        </w:numPr>
        <w:tabs>
          <w:tab w:val="left" w:pos="0"/>
          <w:tab w:val="left" w:pos="284"/>
        </w:tabs>
        <w:ind w:left="0" w:firstLine="0"/>
        <w:jc w:val="both"/>
        <w:rPr>
          <w:szCs w:val="28"/>
          <w:lang w:val="uk-UA"/>
        </w:rPr>
      </w:pPr>
      <w:r w:rsidRPr="0056742E">
        <w:rPr>
          <w:szCs w:val="28"/>
          <w:lang w:val="uk-UA"/>
        </w:rPr>
        <w:t xml:space="preserve"> готовність застосовувати сучасні методи дослідження і аналізу ризиків, загроз і небезпек на робочих місцях та виробничих об’єктах в АПК; </w:t>
      </w:r>
      <w:r>
        <w:rPr>
          <w:szCs w:val="28"/>
          <w:lang w:val="uk-UA"/>
        </w:rPr>
        <w:t>з</w:t>
      </w:r>
      <w:r w:rsidRPr="0056742E">
        <w:rPr>
          <w:szCs w:val="28"/>
          <w:lang w:val="uk-UA"/>
        </w:rPr>
        <w:t>датність поставити завдання та організувати наукові дослідження з визначення професійних, виробничих ризиків, загроз на робочих місцях.</w:t>
      </w:r>
    </w:p>
    <w:p w:rsidR="00A904BE" w:rsidRDefault="00A904BE" w:rsidP="00112B20">
      <w:pPr>
        <w:tabs>
          <w:tab w:val="left" w:pos="0"/>
          <w:tab w:val="left" w:pos="284"/>
        </w:tabs>
        <w:jc w:val="both"/>
        <w:rPr>
          <w:i/>
          <w:szCs w:val="28"/>
          <w:lang w:val="uk-UA"/>
        </w:rPr>
      </w:pPr>
      <w:r>
        <w:rPr>
          <w:i/>
          <w:szCs w:val="28"/>
          <w:lang w:val="uk-UA"/>
        </w:rPr>
        <w:t>у технологічній діяльності:</w:t>
      </w:r>
    </w:p>
    <w:p w:rsidR="00A904BE" w:rsidRDefault="00A904BE" w:rsidP="00112B20">
      <w:pPr>
        <w:numPr>
          <w:ilvl w:val="0"/>
          <w:numId w:val="3"/>
        </w:numPr>
        <w:tabs>
          <w:tab w:val="left" w:pos="0"/>
          <w:tab w:val="left" w:pos="284"/>
        </w:tabs>
        <w:ind w:left="0" w:firstLine="0"/>
        <w:jc w:val="both"/>
        <w:rPr>
          <w:szCs w:val="28"/>
          <w:lang w:val="uk-UA"/>
        </w:rPr>
      </w:pPr>
      <w:r>
        <w:rPr>
          <w:szCs w:val="28"/>
          <w:lang w:val="uk-UA"/>
        </w:rPr>
        <w:t>обґрунтування і розробка безпечних технологій в галузі сільського господарства;</w:t>
      </w:r>
    </w:p>
    <w:p w:rsidR="00A904BE" w:rsidRDefault="00A904BE" w:rsidP="00112B20">
      <w:pPr>
        <w:numPr>
          <w:ilvl w:val="0"/>
          <w:numId w:val="3"/>
        </w:numPr>
        <w:tabs>
          <w:tab w:val="left" w:pos="0"/>
          <w:tab w:val="left" w:pos="284"/>
        </w:tabs>
        <w:ind w:left="0" w:firstLine="0"/>
        <w:jc w:val="both"/>
        <w:rPr>
          <w:szCs w:val="28"/>
          <w:lang w:val="uk-UA"/>
        </w:rPr>
      </w:pPr>
      <w:r>
        <w:rPr>
          <w:szCs w:val="28"/>
          <w:lang w:val="uk-UA"/>
        </w:rPr>
        <w:t>участь в розслідуванні нещасних випадків, аварій та професійних захворювань на виробництві в АПК;</w:t>
      </w:r>
    </w:p>
    <w:p w:rsidR="00A904BE" w:rsidRDefault="00A904BE" w:rsidP="00112B20">
      <w:pPr>
        <w:numPr>
          <w:ilvl w:val="0"/>
          <w:numId w:val="3"/>
        </w:numPr>
        <w:tabs>
          <w:tab w:val="left" w:pos="0"/>
          <w:tab w:val="left" w:pos="284"/>
        </w:tabs>
        <w:ind w:left="0" w:firstLine="0"/>
        <w:jc w:val="both"/>
        <w:rPr>
          <w:szCs w:val="28"/>
          <w:lang w:val="uk-UA"/>
        </w:rPr>
      </w:pPr>
      <w:r>
        <w:rPr>
          <w:szCs w:val="28"/>
          <w:lang w:val="uk-UA"/>
        </w:rPr>
        <w:t xml:space="preserve">розробка та проведення заходів щодо усунення причин нещасних випадків і професійних захворювань, ліквідації наслідків аварій на виробництві в АПК. </w:t>
      </w:r>
    </w:p>
    <w:p w:rsidR="00A904BE" w:rsidRDefault="00A904BE" w:rsidP="00112B20">
      <w:pPr>
        <w:tabs>
          <w:tab w:val="left" w:pos="0"/>
          <w:tab w:val="left" w:pos="851"/>
        </w:tabs>
        <w:jc w:val="both"/>
        <w:rPr>
          <w:i/>
          <w:szCs w:val="28"/>
          <w:lang w:val="uk-UA"/>
        </w:rPr>
      </w:pPr>
      <w:r>
        <w:rPr>
          <w:i/>
          <w:szCs w:val="28"/>
          <w:lang w:val="uk-UA"/>
        </w:rPr>
        <w:t xml:space="preserve">в організаційно – управлінській діяльності: </w:t>
      </w:r>
    </w:p>
    <w:p w:rsidR="00A904BE" w:rsidRDefault="00A904BE" w:rsidP="00112B20">
      <w:pPr>
        <w:numPr>
          <w:ilvl w:val="0"/>
          <w:numId w:val="3"/>
        </w:numPr>
        <w:tabs>
          <w:tab w:val="left" w:pos="0"/>
        </w:tabs>
        <w:ind w:left="0" w:firstLine="0"/>
        <w:jc w:val="both"/>
        <w:rPr>
          <w:szCs w:val="28"/>
          <w:lang w:val="uk-UA"/>
        </w:rPr>
      </w:pPr>
      <w:r>
        <w:rPr>
          <w:szCs w:val="28"/>
          <w:lang w:val="uk-UA"/>
        </w:rPr>
        <w:t>впровадження організаційних і технічних заходів з метою поліпшення безпеки праці;</w:t>
      </w:r>
    </w:p>
    <w:p w:rsidR="00A904BE" w:rsidRDefault="00A904BE" w:rsidP="00112B20">
      <w:pPr>
        <w:numPr>
          <w:ilvl w:val="0"/>
          <w:numId w:val="3"/>
        </w:numPr>
        <w:tabs>
          <w:tab w:val="left" w:pos="0"/>
        </w:tabs>
        <w:ind w:left="0" w:firstLine="0"/>
        <w:jc w:val="both"/>
        <w:rPr>
          <w:szCs w:val="28"/>
          <w:lang w:val="uk-UA"/>
        </w:rPr>
      </w:pPr>
      <w:r>
        <w:rPr>
          <w:szCs w:val="28"/>
          <w:lang w:val="uk-UA"/>
        </w:rPr>
        <w:t xml:space="preserve"> здатність та готовність до врахування положень законодавчих та нормативно-правових актів з охорони праці при виконанні виробничих та управлінських функцій в АПК;</w:t>
      </w:r>
    </w:p>
    <w:p w:rsidR="00A904BE" w:rsidRDefault="00A904BE" w:rsidP="00112B20">
      <w:pPr>
        <w:numPr>
          <w:ilvl w:val="0"/>
          <w:numId w:val="3"/>
        </w:numPr>
        <w:tabs>
          <w:tab w:val="left" w:pos="0"/>
        </w:tabs>
        <w:ind w:left="0" w:firstLine="0"/>
        <w:jc w:val="both"/>
        <w:rPr>
          <w:szCs w:val="28"/>
          <w:lang w:val="uk-UA"/>
        </w:rPr>
      </w:pPr>
      <w:r>
        <w:rPr>
          <w:szCs w:val="28"/>
          <w:lang w:val="uk-UA"/>
        </w:rPr>
        <w:t>здатність до організації діяльності виробничого колективу з обов’язковим урахуванням вимог охорони праці в  АПК;</w:t>
      </w:r>
    </w:p>
    <w:p w:rsidR="00A904BE" w:rsidRDefault="00A904BE" w:rsidP="00112B20">
      <w:pPr>
        <w:numPr>
          <w:ilvl w:val="0"/>
          <w:numId w:val="3"/>
        </w:numPr>
        <w:tabs>
          <w:tab w:val="left" w:pos="0"/>
        </w:tabs>
        <w:ind w:left="0" w:firstLine="0"/>
        <w:jc w:val="both"/>
        <w:rPr>
          <w:szCs w:val="28"/>
          <w:lang w:val="uk-UA"/>
        </w:rPr>
      </w:pPr>
      <w:r>
        <w:rPr>
          <w:szCs w:val="28"/>
          <w:lang w:val="uk-UA"/>
        </w:rPr>
        <w:t>управління діями щодо запобігання виникненню нещасних випадків, професійних захворювань та аварій на виробництві в АПК;</w:t>
      </w:r>
    </w:p>
    <w:p w:rsidR="00A904BE" w:rsidRDefault="00A904BE" w:rsidP="00112B20">
      <w:pPr>
        <w:numPr>
          <w:ilvl w:val="0"/>
          <w:numId w:val="3"/>
        </w:numPr>
        <w:tabs>
          <w:tab w:val="left" w:pos="0"/>
        </w:tabs>
        <w:ind w:left="0" w:firstLine="0"/>
        <w:jc w:val="both"/>
        <w:rPr>
          <w:szCs w:val="28"/>
          <w:lang w:val="uk-UA"/>
        </w:rPr>
      </w:pPr>
      <w:r>
        <w:rPr>
          <w:szCs w:val="28"/>
          <w:lang w:val="uk-UA"/>
        </w:rPr>
        <w:t>впровадження ефективного розподілу функцій, обов’язків і повноважень з охорони праці у виробничому колективі.</w:t>
      </w:r>
    </w:p>
    <w:p w:rsidR="00A904BE" w:rsidRDefault="00A904BE" w:rsidP="00112B20">
      <w:pPr>
        <w:tabs>
          <w:tab w:val="left" w:pos="567"/>
        </w:tabs>
        <w:ind w:left="567" w:firstLine="284"/>
        <w:jc w:val="both"/>
        <w:rPr>
          <w:i/>
          <w:szCs w:val="28"/>
          <w:lang w:val="uk-UA"/>
        </w:rPr>
      </w:pPr>
      <w:r>
        <w:rPr>
          <w:i/>
          <w:szCs w:val="28"/>
          <w:lang w:val="uk-UA"/>
        </w:rPr>
        <w:t>в проектній  діяльності:</w:t>
      </w:r>
    </w:p>
    <w:p w:rsidR="00A904BE" w:rsidRDefault="00A904BE" w:rsidP="00112B20">
      <w:pPr>
        <w:numPr>
          <w:ilvl w:val="0"/>
          <w:numId w:val="3"/>
        </w:numPr>
        <w:tabs>
          <w:tab w:val="left" w:pos="0"/>
        </w:tabs>
        <w:ind w:left="0" w:firstLine="0"/>
        <w:jc w:val="both"/>
        <w:rPr>
          <w:szCs w:val="28"/>
          <w:lang w:val="uk-UA"/>
        </w:rPr>
      </w:pPr>
      <w:r>
        <w:rPr>
          <w:szCs w:val="28"/>
          <w:lang w:val="uk-UA"/>
        </w:rPr>
        <w:t xml:space="preserve"> впровадження безпечних технологій, вибір оптимальних умов і режимів праці, проектування та організація робочих місць на основі сучасних технологічних та наукових досягнень в галузі охорони праці АПК.</w:t>
      </w:r>
    </w:p>
    <w:p w:rsidR="00A904BE" w:rsidRDefault="00A904BE" w:rsidP="00112B20">
      <w:pPr>
        <w:tabs>
          <w:tab w:val="left" w:pos="0"/>
        </w:tabs>
        <w:jc w:val="both"/>
        <w:rPr>
          <w:i/>
          <w:szCs w:val="28"/>
          <w:lang w:val="uk-UA"/>
        </w:rPr>
      </w:pPr>
    </w:p>
    <w:p w:rsidR="00A904BE" w:rsidRDefault="00A904BE" w:rsidP="00112B20">
      <w:pPr>
        <w:tabs>
          <w:tab w:val="left" w:pos="0"/>
        </w:tabs>
        <w:jc w:val="both"/>
        <w:rPr>
          <w:i/>
          <w:szCs w:val="28"/>
          <w:lang w:val="uk-UA"/>
        </w:rPr>
      </w:pPr>
      <w:r>
        <w:rPr>
          <w:i/>
          <w:szCs w:val="28"/>
          <w:lang w:val="uk-UA"/>
        </w:rPr>
        <w:t>у педагогічній діяльності:</w:t>
      </w:r>
    </w:p>
    <w:p w:rsidR="00A904BE" w:rsidRDefault="00A904BE" w:rsidP="00112B20">
      <w:pPr>
        <w:numPr>
          <w:ilvl w:val="0"/>
          <w:numId w:val="3"/>
        </w:numPr>
        <w:tabs>
          <w:tab w:val="left" w:pos="0"/>
        </w:tabs>
        <w:ind w:left="0" w:firstLine="0"/>
        <w:jc w:val="both"/>
        <w:rPr>
          <w:szCs w:val="28"/>
          <w:lang w:val="uk-UA"/>
        </w:rPr>
      </w:pPr>
      <w:r>
        <w:rPr>
          <w:szCs w:val="28"/>
          <w:lang w:val="uk-UA"/>
        </w:rPr>
        <w:t>розробка методичного забезпечення і проведення навчання та перевірки знань менеджерів з питань охорони праці.</w:t>
      </w:r>
    </w:p>
    <w:p w:rsidR="00A904BE" w:rsidRDefault="00A904BE" w:rsidP="00112B20">
      <w:pPr>
        <w:tabs>
          <w:tab w:val="left" w:pos="0"/>
        </w:tabs>
        <w:jc w:val="both"/>
        <w:rPr>
          <w:i/>
          <w:szCs w:val="28"/>
          <w:lang w:val="uk-UA"/>
        </w:rPr>
      </w:pPr>
      <w:r>
        <w:rPr>
          <w:i/>
          <w:szCs w:val="28"/>
          <w:lang w:val="uk-UA"/>
        </w:rPr>
        <w:t>у консультаційній діяльності:</w:t>
      </w:r>
    </w:p>
    <w:p w:rsidR="00A904BE" w:rsidRDefault="00A904BE" w:rsidP="00112B20">
      <w:pPr>
        <w:numPr>
          <w:ilvl w:val="0"/>
          <w:numId w:val="3"/>
        </w:numPr>
        <w:tabs>
          <w:tab w:val="left" w:pos="0"/>
        </w:tabs>
        <w:ind w:left="0" w:firstLine="0"/>
        <w:jc w:val="both"/>
        <w:rPr>
          <w:szCs w:val="28"/>
          <w:lang w:val="uk-UA"/>
        </w:rPr>
      </w:pPr>
      <w:r>
        <w:rPr>
          <w:szCs w:val="28"/>
          <w:lang w:val="uk-UA"/>
        </w:rPr>
        <w:t>надання допомоги та консультації спеціалістом працівників з практичних питань безпеки праці;</w:t>
      </w:r>
    </w:p>
    <w:p w:rsidR="00A904BE" w:rsidRDefault="00A904BE" w:rsidP="00112B20">
      <w:pPr>
        <w:numPr>
          <w:ilvl w:val="0"/>
          <w:numId w:val="3"/>
        </w:numPr>
        <w:tabs>
          <w:tab w:val="left" w:pos="0"/>
        </w:tabs>
        <w:ind w:left="0" w:firstLine="0"/>
        <w:jc w:val="both"/>
        <w:rPr>
          <w:szCs w:val="28"/>
          <w:lang w:val="uk-UA"/>
        </w:rPr>
      </w:pPr>
      <w:r>
        <w:rPr>
          <w:szCs w:val="28"/>
          <w:lang w:val="uk-UA"/>
        </w:rPr>
        <w:t>готовність менеджера контролювати виконання вимог охорони праці в організації.</w:t>
      </w:r>
    </w:p>
    <w:p w:rsidR="00A904BE" w:rsidRDefault="00A904BE" w:rsidP="00112B20">
      <w:pPr>
        <w:tabs>
          <w:tab w:val="left" w:pos="0"/>
        </w:tabs>
        <w:rPr>
          <w:szCs w:val="28"/>
          <w:lang w:val="uk-UA"/>
        </w:rPr>
      </w:pPr>
    </w:p>
    <w:p w:rsidR="00A904BE" w:rsidRDefault="00A904BE" w:rsidP="00112B20">
      <w:pPr>
        <w:numPr>
          <w:ilvl w:val="0"/>
          <w:numId w:val="1"/>
        </w:numPr>
        <w:tabs>
          <w:tab w:val="left" w:pos="284"/>
          <w:tab w:val="left" w:pos="567"/>
        </w:tabs>
        <w:jc w:val="center"/>
        <w:rPr>
          <w:b/>
          <w:szCs w:val="28"/>
          <w:lang w:val="uk-UA"/>
        </w:rPr>
      </w:pPr>
      <w:r>
        <w:rPr>
          <w:b/>
          <w:szCs w:val="28"/>
          <w:lang w:val="uk-UA"/>
        </w:rPr>
        <w:t>Програма навчальної дисципліни</w:t>
      </w:r>
    </w:p>
    <w:p w:rsidR="00A904BE" w:rsidRDefault="00A904BE" w:rsidP="00112B20">
      <w:pPr>
        <w:ind w:firstLine="567"/>
        <w:jc w:val="both"/>
        <w:rPr>
          <w:b/>
          <w:sz w:val="20"/>
          <w:szCs w:val="20"/>
          <w:lang w:val="uk-UA"/>
        </w:rPr>
      </w:pPr>
    </w:p>
    <w:p w:rsidR="00A904BE" w:rsidRDefault="00A904BE" w:rsidP="00112B20">
      <w:pPr>
        <w:ind w:firstLine="567"/>
        <w:jc w:val="both"/>
        <w:rPr>
          <w:b/>
          <w:szCs w:val="28"/>
          <w:lang w:val="uk-UA"/>
        </w:rPr>
      </w:pPr>
      <w:r>
        <w:rPr>
          <w:b/>
          <w:szCs w:val="28"/>
          <w:lang w:val="uk-UA"/>
        </w:rPr>
        <w:t>Вступ. Загальні питання охорони праці</w:t>
      </w:r>
    </w:p>
    <w:p w:rsidR="00A904BE" w:rsidRDefault="00A904BE" w:rsidP="00112B20">
      <w:pPr>
        <w:ind w:firstLine="567"/>
        <w:jc w:val="both"/>
        <w:rPr>
          <w:szCs w:val="28"/>
          <w:lang w:val="uk-UA"/>
        </w:rPr>
      </w:pPr>
      <w:r w:rsidRPr="00C23E94">
        <w:rPr>
          <w:szCs w:val="28"/>
          <w:lang w:val="uk-UA"/>
        </w:rPr>
        <w:t xml:space="preserve">Сучасний стан охорони праці </w:t>
      </w:r>
      <w:r>
        <w:rPr>
          <w:szCs w:val="28"/>
          <w:lang w:val="uk-UA"/>
        </w:rPr>
        <w:t>в Україні та за кордоном. Основ</w:t>
      </w:r>
      <w:r w:rsidRPr="00C23E94">
        <w:rPr>
          <w:szCs w:val="28"/>
          <w:lang w:val="uk-UA"/>
        </w:rPr>
        <w:t xml:space="preserve">ні </w:t>
      </w:r>
      <w:r>
        <w:rPr>
          <w:szCs w:val="28"/>
          <w:lang w:val="uk-UA"/>
        </w:rPr>
        <w:t>розділи дисципліни «Основи охорони праці». Суб’єкти та об’єкти охорони праці. Основні терміни та визначення в галузі охорони праці. Класифікація шкідливих та небезпечних виробничих чинників.</w:t>
      </w:r>
    </w:p>
    <w:p w:rsidR="00A904BE" w:rsidRPr="00C23E94" w:rsidRDefault="00A904BE" w:rsidP="00112B20">
      <w:pPr>
        <w:ind w:firstLine="567"/>
        <w:jc w:val="both"/>
        <w:rPr>
          <w:szCs w:val="28"/>
          <w:lang w:val="uk-UA"/>
        </w:rPr>
      </w:pPr>
    </w:p>
    <w:p w:rsidR="00A904BE" w:rsidRDefault="00A904BE" w:rsidP="00112B20">
      <w:pPr>
        <w:ind w:firstLine="567"/>
        <w:jc w:val="both"/>
        <w:rPr>
          <w:b/>
          <w:szCs w:val="28"/>
          <w:lang w:val="uk-UA"/>
        </w:rPr>
      </w:pPr>
      <w:r>
        <w:rPr>
          <w:b/>
          <w:szCs w:val="28"/>
          <w:lang w:val="uk-UA"/>
        </w:rPr>
        <w:t>Тема 1. Правові та організаційні основи охорони праці</w:t>
      </w:r>
    </w:p>
    <w:p w:rsidR="00A904BE" w:rsidRDefault="00A904BE" w:rsidP="00112B20">
      <w:pPr>
        <w:ind w:firstLine="567"/>
        <w:jc w:val="both"/>
        <w:rPr>
          <w:b/>
          <w:sz w:val="20"/>
          <w:szCs w:val="20"/>
          <w:lang w:val="uk-UA"/>
        </w:rPr>
      </w:pPr>
    </w:p>
    <w:p w:rsidR="00A904BE" w:rsidRDefault="00A904BE" w:rsidP="00112B20">
      <w:pPr>
        <w:ind w:firstLine="567"/>
        <w:jc w:val="both"/>
        <w:rPr>
          <w:szCs w:val="28"/>
          <w:lang w:val="uk-UA"/>
        </w:rPr>
      </w:pPr>
      <w:r>
        <w:rPr>
          <w:szCs w:val="28"/>
          <w:lang w:val="uk-UA"/>
        </w:rPr>
        <w:t>Конституційні засади охорони праці на Україні. Законодавство України про охорону праці. Закон України «Про охорону праці». Основні принципи державної політики України в галузі охорони праці. Гарантії прав працівників на охорону праці, пільги та компенсації за важкі та шкідливі умови праці. Охорона праці жінок, неповнолітніх, інвалідів. Обов’язки працівників щодо дотримання вимог нормативно-правових актів з охорони праці.</w:t>
      </w:r>
    </w:p>
    <w:p w:rsidR="00A904BE" w:rsidRDefault="00A904BE" w:rsidP="00112B20">
      <w:pPr>
        <w:ind w:firstLine="567"/>
        <w:jc w:val="both"/>
        <w:rPr>
          <w:szCs w:val="28"/>
          <w:lang w:val="uk-UA"/>
        </w:rPr>
      </w:pPr>
      <w:r>
        <w:rPr>
          <w:szCs w:val="28"/>
          <w:lang w:val="uk-UA"/>
        </w:rPr>
        <w:t>Обов’язкові медичні огляди працівників певних категорій. Відповідальність посадових осіб і працівників за порушення законодавства про охорону праці. Нормативно-правові акти з охорони праці (НПАОП): визначення, основні вимоги та ознаки. Структура НПАОП. Реєстр НПАОП.</w:t>
      </w:r>
    </w:p>
    <w:p w:rsidR="00A904BE" w:rsidRDefault="00A904BE" w:rsidP="00112B20">
      <w:pPr>
        <w:ind w:firstLine="567"/>
        <w:jc w:val="both"/>
        <w:rPr>
          <w:szCs w:val="28"/>
          <w:lang w:val="uk-UA"/>
        </w:rPr>
      </w:pPr>
      <w:r>
        <w:rPr>
          <w:szCs w:val="28"/>
          <w:lang w:val="uk-UA"/>
        </w:rPr>
        <w:t>Стандарти в галузі охорони праці. Система стандартів безпеки праці (ССБП). Національні стандарти України. Міждержавні стандарти ССБП. Санітарні, будівельні норми, інші загальнодержавні документи з охорони праці.</w:t>
      </w:r>
    </w:p>
    <w:p w:rsidR="00A904BE" w:rsidRDefault="00A904BE" w:rsidP="00112B20">
      <w:pPr>
        <w:ind w:firstLine="567"/>
        <w:jc w:val="both"/>
        <w:rPr>
          <w:szCs w:val="28"/>
          <w:lang w:val="uk-UA"/>
        </w:rPr>
      </w:pPr>
      <w:r>
        <w:rPr>
          <w:szCs w:val="28"/>
          <w:lang w:val="uk-UA"/>
        </w:rPr>
        <w:t>Акти з охорони праці, що діють в організації, їх склад і структура. Інструкції з охорони праці. Розробка та затвердження актів з охорони праці в АПК, що діють в організації.</w:t>
      </w:r>
    </w:p>
    <w:p w:rsidR="00A904BE" w:rsidRDefault="00A904BE" w:rsidP="00112B20">
      <w:pPr>
        <w:ind w:firstLine="567"/>
        <w:jc w:val="both"/>
        <w:rPr>
          <w:szCs w:val="28"/>
          <w:lang w:val="uk-UA"/>
        </w:rPr>
      </w:pPr>
      <w:r>
        <w:rPr>
          <w:szCs w:val="28"/>
          <w:lang w:val="uk-UA"/>
        </w:rPr>
        <w:t>Фінансування охорони праці в АПК. Основні принципи та джерела. Заходи і засоби з охорони праці АПК, витрати на здійснення і придбання яких включаються до валових витрат.</w:t>
      </w:r>
    </w:p>
    <w:p w:rsidR="00A904BE" w:rsidRDefault="00A904BE" w:rsidP="00112B20">
      <w:pPr>
        <w:ind w:firstLine="567"/>
        <w:jc w:val="both"/>
        <w:rPr>
          <w:szCs w:val="28"/>
          <w:lang w:val="uk-UA"/>
        </w:rPr>
      </w:pPr>
    </w:p>
    <w:p w:rsidR="00A904BE" w:rsidRDefault="00A904BE" w:rsidP="00112B20">
      <w:pPr>
        <w:ind w:firstLine="567"/>
        <w:jc w:val="both"/>
        <w:rPr>
          <w:b/>
          <w:szCs w:val="28"/>
          <w:lang w:val="uk-UA"/>
        </w:rPr>
      </w:pPr>
      <w:r>
        <w:rPr>
          <w:b/>
          <w:szCs w:val="28"/>
          <w:lang w:val="uk-UA"/>
        </w:rPr>
        <w:t>Тема 2.</w:t>
      </w:r>
      <w:r w:rsidRPr="001A2CE2">
        <w:rPr>
          <w:b/>
          <w:szCs w:val="28"/>
          <w:lang w:val="uk-UA"/>
        </w:rPr>
        <w:t xml:space="preserve"> Державне управління охороною праці. Державний нагляд і громадський контроль за охороною праці.</w:t>
      </w:r>
    </w:p>
    <w:p w:rsidR="00A904BE" w:rsidRPr="001A2CE2" w:rsidRDefault="00A904BE" w:rsidP="00112B20">
      <w:pPr>
        <w:ind w:firstLine="567"/>
        <w:jc w:val="both"/>
        <w:rPr>
          <w:b/>
          <w:szCs w:val="28"/>
          <w:lang w:val="uk-UA"/>
        </w:rPr>
      </w:pPr>
    </w:p>
    <w:p w:rsidR="00A904BE" w:rsidRDefault="00A904BE" w:rsidP="00112B20">
      <w:pPr>
        <w:ind w:firstLine="567"/>
        <w:jc w:val="both"/>
        <w:rPr>
          <w:szCs w:val="28"/>
          <w:lang w:val="uk-UA"/>
        </w:rPr>
      </w:pPr>
      <w:r>
        <w:rPr>
          <w:szCs w:val="28"/>
          <w:lang w:val="uk-UA"/>
        </w:rPr>
        <w:t>Система державного управління охороною праці в Україні. Компетенція та повноваження органів державного управління охороною праці. Національна рада з питань охорони праці та безпечної життєдіяльності населення.</w:t>
      </w:r>
    </w:p>
    <w:p w:rsidR="00A904BE" w:rsidRDefault="00A904BE" w:rsidP="00112B20">
      <w:pPr>
        <w:ind w:firstLine="567"/>
        <w:jc w:val="both"/>
        <w:rPr>
          <w:szCs w:val="28"/>
          <w:lang w:val="uk-UA"/>
        </w:rPr>
      </w:pPr>
      <w:r>
        <w:rPr>
          <w:szCs w:val="28"/>
          <w:lang w:val="uk-UA"/>
        </w:rPr>
        <w:t>Органи державного нагляду за охороною праці, їх основні повноваження та права.</w:t>
      </w:r>
    </w:p>
    <w:p w:rsidR="00A904BE" w:rsidRDefault="00A904BE" w:rsidP="00112B20">
      <w:pPr>
        <w:ind w:firstLine="567"/>
        <w:jc w:val="both"/>
        <w:rPr>
          <w:szCs w:val="28"/>
          <w:lang w:val="uk-UA"/>
        </w:rPr>
      </w:pPr>
      <w:r>
        <w:rPr>
          <w:szCs w:val="28"/>
          <w:lang w:val="uk-UA"/>
        </w:rPr>
        <w:t>Громадський контроль за дотриманням законодавства про охорону праці.</w:t>
      </w:r>
    </w:p>
    <w:p w:rsidR="00A904BE" w:rsidRDefault="00A904BE" w:rsidP="00112B20">
      <w:pPr>
        <w:ind w:firstLine="567"/>
        <w:jc w:val="both"/>
        <w:rPr>
          <w:b/>
          <w:szCs w:val="28"/>
          <w:lang w:val="uk-UA"/>
        </w:rPr>
      </w:pPr>
      <w:r>
        <w:rPr>
          <w:b/>
          <w:szCs w:val="28"/>
          <w:lang w:val="uk-UA"/>
        </w:rPr>
        <w:t xml:space="preserve">Тема 3. </w:t>
      </w:r>
      <w:r w:rsidRPr="00F57FBE">
        <w:rPr>
          <w:b/>
          <w:szCs w:val="28"/>
          <w:lang w:val="uk-UA"/>
        </w:rPr>
        <w:t xml:space="preserve"> Організація охорони праці на підприємстві</w:t>
      </w:r>
    </w:p>
    <w:p w:rsidR="00A904BE" w:rsidRPr="00F57FBE" w:rsidRDefault="00A904BE" w:rsidP="00112B20">
      <w:pPr>
        <w:ind w:firstLine="567"/>
        <w:jc w:val="both"/>
        <w:rPr>
          <w:b/>
          <w:szCs w:val="28"/>
          <w:lang w:val="uk-UA"/>
        </w:rPr>
      </w:pPr>
    </w:p>
    <w:p w:rsidR="00A904BE" w:rsidRDefault="00A904BE" w:rsidP="00112B20">
      <w:pPr>
        <w:ind w:firstLine="567"/>
        <w:jc w:val="both"/>
        <w:rPr>
          <w:szCs w:val="28"/>
          <w:lang w:val="uk-UA"/>
        </w:rPr>
      </w:pPr>
      <w:r>
        <w:rPr>
          <w:szCs w:val="28"/>
          <w:lang w:val="uk-UA"/>
        </w:rPr>
        <w:t>Структура, основні функції, і завдання управління охороною праці в організації.</w:t>
      </w:r>
    </w:p>
    <w:p w:rsidR="00A904BE" w:rsidRDefault="00A904BE" w:rsidP="00112B20">
      <w:pPr>
        <w:ind w:firstLine="567"/>
        <w:jc w:val="both"/>
        <w:rPr>
          <w:szCs w:val="28"/>
          <w:lang w:val="uk-UA"/>
        </w:rPr>
      </w:pPr>
      <w:r>
        <w:rPr>
          <w:szCs w:val="28"/>
          <w:lang w:val="uk-UA"/>
        </w:rPr>
        <w:t>Служба охорони праці підприємства. Статус і підпорядкованість. Основні завдання, функції служби ОП. Структура і чисельність служб, права і обов’язки працівників служби ОП АПК.</w:t>
      </w:r>
    </w:p>
    <w:p w:rsidR="00A904BE" w:rsidRDefault="00A904BE" w:rsidP="00112B20">
      <w:pPr>
        <w:ind w:firstLine="567"/>
        <w:jc w:val="both"/>
        <w:rPr>
          <w:szCs w:val="28"/>
          <w:lang w:val="uk-UA"/>
        </w:rPr>
      </w:pPr>
      <w:r>
        <w:rPr>
          <w:szCs w:val="28"/>
          <w:lang w:val="uk-UA"/>
        </w:rPr>
        <w:t>Громадський контроль за станом ОП на виробництві. Уповноважені найманими працівниками особи з питань ОП. Їх обов’язки та права.</w:t>
      </w:r>
    </w:p>
    <w:p w:rsidR="00A904BE" w:rsidRDefault="00A904BE" w:rsidP="00112B20">
      <w:pPr>
        <w:ind w:firstLine="567"/>
        <w:jc w:val="both"/>
        <w:rPr>
          <w:szCs w:val="28"/>
          <w:lang w:val="uk-UA"/>
        </w:rPr>
      </w:pPr>
      <w:r>
        <w:rPr>
          <w:szCs w:val="28"/>
          <w:lang w:val="uk-UA"/>
        </w:rPr>
        <w:t>Комісія з питань ОП на підприємстві. Основні завдання та права. Регулювання питань ОП в колективному договорі.</w:t>
      </w:r>
    </w:p>
    <w:p w:rsidR="00A904BE" w:rsidRDefault="00A904BE" w:rsidP="00112B20">
      <w:pPr>
        <w:ind w:firstLine="567"/>
        <w:jc w:val="both"/>
        <w:rPr>
          <w:szCs w:val="28"/>
          <w:lang w:val="uk-UA"/>
        </w:rPr>
      </w:pPr>
      <w:r>
        <w:rPr>
          <w:szCs w:val="28"/>
          <w:lang w:val="uk-UA"/>
        </w:rPr>
        <w:t>Атестація робочих місць за умовами праці. Мета, основні завдання та зміст атестації. Організація робіт та порядок проведення атестації робочих місць. Карта умов праці.</w:t>
      </w:r>
    </w:p>
    <w:p w:rsidR="00A904BE" w:rsidRDefault="00A904BE" w:rsidP="00112B20">
      <w:pPr>
        <w:ind w:firstLine="567"/>
        <w:jc w:val="both"/>
        <w:rPr>
          <w:szCs w:val="28"/>
          <w:lang w:val="uk-UA"/>
        </w:rPr>
      </w:pPr>
      <w:r>
        <w:rPr>
          <w:szCs w:val="28"/>
          <w:lang w:val="uk-UA"/>
        </w:rPr>
        <w:t>Кабінети промислової безпеки та ОП, основні завдання та напрямки роботи кабінетів.</w:t>
      </w:r>
    </w:p>
    <w:p w:rsidR="00A904BE" w:rsidRDefault="00A904BE" w:rsidP="00112B20">
      <w:pPr>
        <w:ind w:firstLine="567"/>
        <w:jc w:val="both"/>
        <w:rPr>
          <w:szCs w:val="28"/>
          <w:lang w:val="uk-UA"/>
        </w:rPr>
      </w:pPr>
      <w:r>
        <w:rPr>
          <w:szCs w:val="28"/>
          <w:lang w:val="uk-UA"/>
        </w:rPr>
        <w:t>Кольори, знаки безпеки, сигнальна розмітка. Стимулювання ОП АПК.</w:t>
      </w:r>
    </w:p>
    <w:p w:rsidR="00A904BE" w:rsidRDefault="00A904BE" w:rsidP="00112B20">
      <w:pPr>
        <w:ind w:firstLine="567"/>
        <w:jc w:val="both"/>
        <w:rPr>
          <w:szCs w:val="28"/>
          <w:lang w:val="uk-UA"/>
        </w:rPr>
      </w:pPr>
    </w:p>
    <w:p w:rsidR="00A904BE" w:rsidRDefault="00A904BE" w:rsidP="00112B20">
      <w:pPr>
        <w:ind w:firstLine="567"/>
        <w:jc w:val="both"/>
        <w:rPr>
          <w:b/>
          <w:szCs w:val="28"/>
          <w:lang w:val="uk-UA"/>
        </w:rPr>
      </w:pPr>
      <w:r>
        <w:rPr>
          <w:b/>
          <w:szCs w:val="28"/>
          <w:lang w:val="uk-UA"/>
        </w:rPr>
        <w:t>Тема 4.</w:t>
      </w:r>
      <w:r w:rsidRPr="00053696">
        <w:rPr>
          <w:b/>
          <w:szCs w:val="28"/>
          <w:lang w:val="uk-UA"/>
        </w:rPr>
        <w:t xml:space="preserve"> Навчання з питань охорони праці.</w:t>
      </w:r>
    </w:p>
    <w:p w:rsidR="00A904BE" w:rsidRPr="00053696" w:rsidRDefault="00A904BE" w:rsidP="00112B20">
      <w:pPr>
        <w:ind w:firstLine="567"/>
        <w:jc w:val="both"/>
        <w:rPr>
          <w:b/>
          <w:szCs w:val="28"/>
          <w:lang w:val="uk-UA"/>
        </w:rPr>
      </w:pPr>
    </w:p>
    <w:p w:rsidR="00A904BE" w:rsidRDefault="00A904BE" w:rsidP="00112B20">
      <w:pPr>
        <w:ind w:firstLine="567"/>
        <w:jc w:val="both"/>
        <w:rPr>
          <w:szCs w:val="28"/>
          <w:lang w:val="uk-UA"/>
        </w:rPr>
      </w:pPr>
      <w:r>
        <w:rPr>
          <w:szCs w:val="28"/>
          <w:lang w:val="uk-UA"/>
        </w:rPr>
        <w:t>Принципи організації та види навчання з питань ОП, Вивчення основ ОП в навчальних закладах і під час професійного навчання. Навчання і перевірка знань з питань ОП працівників під час прийняття на роботу, в процесі роботи. Спеціальне навчання і перевірка знань з питань ОП працівників, які виконують роботи підвищеної небезпеки. Навчання з питань ОП АПК посадових осіб.</w:t>
      </w:r>
    </w:p>
    <w:p w:rsidR="00A904BE" w:rsidRDefault="00A904BE" w:rsidP="00112B20">
      <w:pPr>
        <w:ind w:firstLine="567"/>
        <w:jc w:val="both"/>
        <w:rPr>
          <w:szCs w:val="28"/>
          <w:lang w:val="uk-UA"/>
        </w:rPr>
      </w:pPr>
      <w:r>
        <w:rPr>
          <w:szCs w:val="28"/>
          <w:lang w:val="uk-UA"/>
        </w:rPr>
        <w:t>Інструктажі з питань ОП АПК. Види інструктажів. Порядок проведення інструктажів для працівників. Інструктажі з питань ОП для вихованців, учнів, студентів.</w:t>
      </w:r>
    </w:p>
    <w:p w:rsidR="00A904BE" w:rsidRDefault="00A904BE" w:rsidP="00112B20">
      <w:pPr>
        <w:ind w:firstLine="567"/>
        <w:jc w:val="both"/>
        <w:rPr>
          <w:szCs w:val="28"/>
          <w:lang w:val="uk-UA"/>
        </w:rPr>
      </w:pPr>
      <w:r>
        <w:rPr>
          <w:szCs w:val="28"/>
          <w:lang w:val="uk-UA"/>
        </w:rPr>
        <w:t>Стажування (дублювання) та допуск працівників до самостійної роботи.</w:t>
      </w:r>
    </w:p>
    <w:p w:rsidR="00A904BE" w:rsidRDefault="00A904BE" w:rsidP="00112B20">
      <w:pPr>
        <w:ind w:firstLine="567"/>
        <w:jc w:val="both"/>
        <w:rPr>
          <w:szCs w:val="28"/>
          <w:lang w:val="uk-UA"/>
        </w:rPr>
      </w:pPr>
    </w:p>
    <w:p w:rsidR="00A904BE" w:rsidRDefault="00A904BE" w:rsidP="00112B20">
      <w:pPr>
        <w:ind w:firstLine="567"/>
        <w:jc w:val="both"/>
        <w:rPr>
          <w:b/>
          <w:szCs w:val="28"/>
          <w:lang w:val="uk-UA"/>
        </w:rPr>
      </w:pPr>
      <w:r>
        <w:rPr>
          <w:b/>
          <w:szCs w:val="28"/>
          <w:lang w:val="uk-UA"/>
        </w:rPr>
        <w:t>Тема 5.</w:t>
      </w:r>
      <w:r w:rsidRPr="00053696">
        <w:rPr>
          <w:b/>
          <w:szCs w:val="28"/>
          <w:lang w:val="uk-UA"/>
        </w:rPr>
        <w:t xml:space="preserve"> Профілактика травматизму та професійних захворювань</w:t>
      </w:r>
    </w:p>
    <w:p w:rsidR="00A904BE" w:rsidRPr="00053696" w:rsidRDefault="00A904BE" w:rsidP="00112B20">
      <w:pPr>
        <w:ind w:firstLine="567"/>
        <w:jc w:val="both"/>
        <w:rPr>
          <w:b/>
          <w:szCs w:val="28"/>
          <w:lang w:val="uk-UA"/>
        </w:rPr>
      </w:pPr>
    </w:p>
    <w:p w:rsidR="00A904BE" w:rsidRDefault="00A904BE" w:rsidP="00112B20">
      <w:pPr>
        <w:ind w:firstLine="567"/>
        <w:jc w:val="both"/>
        <w:rPr>
          <w:szCs w:val="28"/>
          <w:lang w:val="uk-UA"/>
        </w:rPr>
      </w:pPr>
      <w:r>
        <w:rPr>
          <w:szCs w:val="28"/>
          <w:lang w:val="uk-UA"/>
        </w:rPr>
        <w:t xml:space="preserve">Виробничі травми, професійні захворювання, нещасні випадки виробничого характеру. Інциденти та невідповідності. Мета та завдання профілактики нещасних випадків професійних захворювань і отруєнь на виробництві в АПК. </w:t>
      </w:r>
    </w:p>
    <w:p w:rsidR="00A904BE" w:rsidRDefault="00A904BE" w:rsidP="00112B20">
      <w:pPr>
        <w:ind w:firstLine="567"/>
        <w:jc w:val="both"/>
        <w:rPr>
          <w:szCs w:val="28"/>
          <w:lang w:val="uk-UA"/>
        </w:rPr>
      </w:pPr>
      <w:r>
        <w:rPr>
          <w:szCs w:val="28"/>
          <w:lang w:val="uk-UA"/>
        </w:rPr>
        <w:t>Основні причини виробничих травм та професійних захворювань і отруєнь. Розподіл травм за ступенем важкості. Основні заходи по запобіганню травматизму та професійним захворюванням в АПК.</w:t>
      </w:r>
    </w:p>
    <w:p w:rsidR="00A904BE" w:rsidRDefault="00A904BE" w:rsidP="00112B20">
      <w:pPr>
        <w:ind w:firstLine="567"/>
        <w:jc w:val="both"/>
        <w:rPr>
          <w:szCs w:val="28"/>
          <w:lang w:val="uk-UA"/>
        </w:rPr>
      </w:pPr>
    </w:p>
    <w:p w:rsidR="00A904BE" w:rsidRDefault="00A904BE" w:rsidP="00112B20">
      <w:pPr>
        <w:ind w:firstLine="567"/>
        <w:jc w:val="both"/>
        <w:rPr>
          <w:b/>
          <w:szCs w:val="28"/>
          <w:lang w:val="uk-UA"/>
        </w:rPr>
      </w:pPr>
      <w:r>
        <w:rPr>
          <w:b/>
          <w:szCs w:val="28"/>
          <w:lang w:val="uk-UA"/>
        </w:rPr>
        <w:t xml:space="preserve">Тема 6. </w:t>
      </w:r>
      <w:r w:rsidRPr="00A409F2">
        <w:rPr>
          <w:b/>
          <w:szCs w:val="28"/>
          <w:lang w:val="uk-UA"/>
        </w:rPr>
        <w:t>Основи фізіології та гігієни праці</w:t>
      </w:r>
    </w:p>
    <w:p w:rsidR="00A904BE" w:rsidRDefault="00A904BE" w:rsidP="00112B20">
      <w:pPr>
        <w:ind w:firstLine="567"/>
        <w:jc w:val="both"/>
        <w:rPr>
          <w:b/>
          <w:szCs w:val="28"/>
          <w:lang w:val="uk-UA"/>
        </w:rPr>
      </w:pPr>
    </w:p>
    <w:p w:rsidR="00A904BE" w:rsidRDefault="00A904BE" w:rsidP="00112B20">
      <w:pPr>
        <w:ind w:firstLine="567"/>
        <w:jc w:val="both"/>
        <w:rPr>
          <w:szCs w:val="28"/>
          <w:lang w:val="uk-UA"/>
        </w:rPr>
      </w:pPr>
      <w:r>
        <w:rPr>
          <w:szCs w:val="28"/>
          <w:lang w:val="uk-UA"/>
        </w:rPr>
        <w:t>Основи фізіології праці. Роль центральної нервової системи в трудовій діяльності. Втома. Гігієна праці, її значення. Чинники, що визначають санітарно-гігієнічні умови праці. Загальні підходи дооцінки умов праці та забезпечення належних безпечних і здорових умов праці в АПК.</w:t>
      </w:r>
    </w:p>
    <w:p w:rsidR="00A904BE" w:rsidRDefault="00A904BE" w:rsidP="00112B20">
      <w:pPr>
        <w:ind w:firstLine="567"/>
        <w:jc w:val="both"/>
        <w:rPr>
          <w:szCs w:val="28"/>
          <w:lang w:val="uk-UA"/>
        </w:rPr>
      </w:pPr>
    </w:p>
    <w:p w:rsidR="00A904BE" w:rsidRPr="0097385E" w:rsidRDefault="00A904BE" w:rsidP="00112B20">
      <w:pPr>
        <w:ind w:firstLine="567"/>
        <w:jc w:val="both"/>
        <w:rPr>
          <w:b/>
          <w:szCs w:val="28"/>
          <w:lang w:val="uk-UA"/>
        </w:rPr>
      </w:pPr>
      <w:r>
        <w:rPr>
          <w:b/>
          <w:szCs w:val="28"/>
          <w:lang w:val="uk-UA"/>
        </w:rPr>
        <w:t>6</w:t>
      </w:r>
      <w:r w:rsidRPr="0097385E">
        <w:rPr>
          <w:b/>
          <w:szCs w:val="28"/>
          <w:lang w:val="uk-UA"/>
        </w:rPr>
        <w:t>.1 Повітря робочої зони</w:t>
      </w:r>
    </w:p>
    <w:p w:rsidR="00A904BE" w:rsidRDefault="00A904BE" w:rsidP="00112B20">
      <w:pPr>
        <w:ind w:firstLine="567"/>
        <w:jc w:val="both"/>
        <w:rPr>
          <w:szCs w:val="28"/>
          <w:lang w:val="uk-UA"/>
        </w:rPr>
      </w:pPr>
      <w:r>
        <w:rPr>
          <w:szCs w:val="28"/>
          <w:lang w:val="uk-UA"/>
        </w:rPr>
        <w:t>Робоча зона та повітря робочої зони. Мікроклімат робочої зони. Нормування та контроль параметрів мікроклімату. Заходи та засоби нормалізації параметрів мікроклімату</w:t>
      </w:r>
    </w:p>
    <w:p w:rsidR="00A904BE" w:rsidRDefault="00A904BE" w:rsidP="00112B20">
      <w:pPr>
        <w:ind w:firstLine="567"/>
        <w:jc w:val="both"/>
        <w:rPr>
          <w:szCs w:val="28"/>
          <w:lang w:val="uk-UA"/>
        </w:rPr>
      </w:pPr>
      <w:r>
        <w:rPr>
          <w:szCs w:val="28"/>
          <w:lang w:val="uk-UA"/>
        </w:rPr>
        <w:t>Склад повітря робочої зони: джерела забруднення повітряного середовища шкідливими речовинами (газами, парою, пилом, димом, мікроорганізмами). Гранично допустимі концентрації (ГДК) шкідливих речовин. Контроль за станом повітря на виробництві. Заходи та засоби попередження забруднення повітря робочої зони.</w:t>
      </w:r>
    </w:p>
    <w:p w:rsidR="00A904BE" w:rsidRDefault="00A904BE" w:rsidP="00112B20">
      <w:pPr>
        <w:ind w:firstLine="567"/>
        <w:jc w:val="both"/>
        <w:rPr>
          <w:szCs w:val="28"/>
          <w:lang w:val="uk-UA"/>
        </w:rPr>
      </w:pPr>
      <w:r>
        <w:rPr>
          <w:szCs w:val="28"/>
          <w:lang w:val="uk-UA"/>
        </w:rPr>
        <w:t>Вентиляція. Види вентиляції. Організація повітрообміну в приміщеннях, повітряний баланс, кратність повітрообміну.. природна вентиляція. Системи штучної ( механічної) вентиляції, їх вибір, конструктивне оформлення. Місцева (локальна) механічна вентиляція.</w:t>
      </w:r>
    </w:p>
    <w:p w:rsidR="00A904BE" w:rsidRDefault="00A904BE" w:rsidP="00112B20">
      <w:pPr>
        <w:ind w:firstLine="567"/>
        <w:jc w:val="both"/>
        <w:rPr>
          <w:szCs w:val="28"/>
          <w:lang w:val="uk-UA"/>
        </w:rPr>
      </w:pPr>
    </w:p>
    <w:p w:rsidR="00A904BE" w:rsidRPr="00F96742" w:rsidRDefault="00A904BE" w:rsidP="00112B20">
      <w:pPr>
        <w:ind w:firstLine="567"/>
        <w:jc w:val="both"/>
        <w:rPr>
          <w:b/>
          <w:szCs w:val="28"/>
          <w:lang w:val="uk-UA"/>
        </w:rPr>
      </w:pPr>
      <w:r>
        <w:rPr>
          <w:b/>
          <w:szCs w:val="28"/>
          <w:lang w:val="uk-UA"/>
        </w:rPr>
        <w:t>6</w:t>
      </w:r>
      <w:r w:rsidRPr="00F96742">
        <w:rPr>
          <w:b/>
          <w:szCs w:val="28"/>
          <w:lang w:val="uk-UA"/>
        </w:rPr>
        <w:t>.2 Освітлення виробничих приміщень</w:t>
      </w:r>
    </w:p>
    <w:p w:rsidR="00A904BE" w:rsidRDefault="00A904BE" w:rsidP="00112B20">
      <w:pPr>
        <w:ind w:firstLine="567"/>
        <w:jc w:val="both"/>
        <w:rPr>
          <w:szCs w:val="28"/>
          <w:lang w:val="uk-UA"/>
        </w:rPr>
      </w:pPr>
      <w:r>
        <w:rPr>
          <w:szCs w:val="28"/>
          <w:lang w:val="uk-UA"/>
        </w:rPr>
        <w:t>Основні світлотехнічні визначення. Природне, штучне, суміщене освітлення. Класифікація виробничого освітлення. Основні вимоги до виробничого освітлення. Джерела штучного освітлення, лампи, світильники. Нормування освітлення, розряди зорової роботи. Експлуатація систем виробничого освітлення. Загальний підхід до проектування систем освітлення.</w:t>
      </w:r>
    </w:p>
    <w:p w:rsidR="00A904BE" w:rsidRDefault="00A904BE" w:rsidP="00112B20">
      <w:pPr>
        <w:ind w:firstLine="567"/>
        <w:jc w:val="both"/>
        <w:rPr>
          <w:szCs w:val="28"/>
          <w:lang w:val="uk-UA"/>
        </w:rPr>
      </w:pPr>
    </w:p>
    <w:p w:rsidR="00A904BE" w:rsidRPr="00F96742" w:rsidRDefault="00A904BE" w:rsidP="00112B20">
      <w:pPr>
        <w:ind w:firstLine="567"/>
        <w:jc w:val="both"/>
        <w:rPr>
          <w:b/>
          <w:szCs w:val="28"/>
          <w:lang w:val="uk-UA"/>
        </w:rPr>
      </w:pPr>
      <w:r>
        <w:rPr>
          <w:b/>
          <w:szCs w:val="28"/>
          <w:lang w:val="uk-UA"/>
        </w:rPr>
        <w:t>6</w:t>
      </w:r>
      <w:r w:rsidRPr="00F96742">
        <w:rPr>
          <w:b/>
          <w:szCs w:val="28"/>
          <w:lang w:val="uk-UA"/>
        </w:rPr>
        <w:t>.3 Вібрація</w:t>
      </w:r>
    </w:p>
    <w:p w:rsidR="00A904BE" w:rsidRDefault="00A904BE" w:rsidP="00112B20">
      <w:pPr>
        <w:ind w:firstLine="567"/>
        <w:jc w:val="both"/>
        <w:rPr>
          <w:szCs w:val="28"/>
          <w:lang w:val="uk-UA"/>
        </w:rPr>
      </w:pPr>
      <w:r>
        <w:rPr>
          <w:szCs w:val="28"/>
          <w:lang w:val="uk-UA"/>
        </w:rPr>
        <w:t>Джерела, класифікація і характеристики вібрації. Гігієнічне нормування вібрацій. Методи контролю параметрів вібрації. Типові заходи та засоби колективного та індивідуального захисту від вібрацій.</w:t>
      </w:r>
    </w:p>
    <w:p w:rsidR="00A904BE" w:rsidRDefault="00A904BE" w:rsidP="00112B20">
      <w:pPr>
        <w:ind w:firstLine="567"/>
        <w:jc w:val="both"/>
        <w:rPr>
          <w:szCs w:val="28"/>
          <w:lang w:val="uk-UA"/>
        </w:rPr>
      </w:pPr>
    </w:p>
    <w:p w:rsidR="00A904BE" w:rsidRPr="00F96742" w:rsidRDefault="00A904BE" w:rsidP="00112B20">
      <w:pPr>
        <w:ind w:firstLine="567"/>
        <w:jc w:val="both"/>
        <w:rPr>
          <w:b/>
          <w:szCs w:val="28"/>
          <w:lang w:val="uk-UA"/>
        </w:rPr>
      </w:pPr>
      <w:r>
        <w:rPr>
          <w:b/>
          <w:szCs w:val="28"/>
          <w:lang w:val="uk-UA"/>
        </w:rPr>
        <w:t>6</w:t>
      </w:r>
      <w:r w:rsidRPr="00F96742">
        <w:rPr>
          <w:b/>
          <w:szCs w:val="28"/>
          <w:lang w:val="uk-UA"/>
        </w:rPr>
        <w:t>.4 Шум, ультразвук та інфразвук</w:t>
      </w:r>
    </w:p>
    <w:p w:rsidR="00A904BE" w:rsidRDefault="00A904BE" w:rsidP="00112B20">
      <w:pPr>
        <w:ind w:firstLine="567"/>
        <w:jc w:val="both"/>
        <w:rPr>
          <w:szCs w:val="28"/>
          <w:lang w:val="uk-UA"/>
        </w:rPr>
      </w:pPr>
      <w:r>
        <w:rPr>
          <w:szCs w:val="28"/>
          <w:lang w:val="uk-UA"/>
        </w:rPr>
        <w:t xml:space="preserve">Параметри звукового поля: звуковий тиск, інтенсивність, частота, коливальна швидкість. Звукова потужність джерела звуку. Класифікація шумів за походженням, за характером, спектром та часовими характеристиками. Нормування шумів. Контроль параметрів шуму, вимірювальні прилади. </w:t>
      </w:r>
    </w:p>
    <w:p w:rsidR="00A904BE" w:rsidRDefault="00A904BE" w:rsidP="00112B20">
      <w:pPr>
        <w:ind w:firstLine="567"/>
        <w:jc w:val="both"/>
        <w:rPr>
          <w:szCs w:val="28"/>
          <w:lang w:val="uk-UA"/>
        </w:rPr>
      </w:pPr>
      <w:r>
        <w:rPr>
          <w:szCs w:val="28"/>
          <w:lang w:val="uk-UA"/>
        </w:rPr>
        <w:t>Методи та засоби колективного та індивідуального захисту від шуму.</w:t>
      </w:r>
    </w:p>
    <w:p w:rsidR="00A904BE" w:rsidRDefault="00A904BE" w:rsidP="00112B20">
      <w:pPr>
        <w:ind w:firstLine="567"/>
        <w:jc w:val="both"/>
        <w:rPr>
          <w:szCs w:val="28"/>
          <w:lang w:val="uk-UA"/>
        </w:rPr>
      </w:pPr>
      <w:r>
        <w:rPr>
          <w:szCs w:val="28"/>
          <w:lang w:val="uk-UA"/>
        </w:rPr>
        <w:t>Інфразвук та ультразвук. Джерела та параметри інфразвукових та ультразвукових коливань. Нормування та контроль рівнів, основні методи та засоби захисту від шуму, ультразвуку та інфразвуку.</w:t>
      </w:r>
    </w:p>
    <w:p w:rsidR="00A904BE" w:rsidRDefault="00A904BE" w:rsidP="00112B20">
      <w:pPr>
        <w:ind w:firstLine="567"/>
        <w:jc w:val="both"/>
        <w:rPr>
          <w:szCs w:val="28"/>
          <w:lang w:val="uk-UA"/>
        </w:rPr>
      </w:pPr>
    </w:p>
    <w:p w:rsidR="00A904BE" w:rsidRDefault="00A904BE" w:rsidP="00112B20">
      <w:pPr>
        <w:ind w:firstLine="567"/>
        <w:jc w:val="both"/>
        <w:rPr>
          <w:b/>
          <w:szCs w:val="28"/>
          <w:lang w:val="uk-UA"/>
        </w:rPr>
      </w:pPr>
      <w:r>
        <w:rPr>
          <w:b/>
          <w:szCs w:val="28"/>
          <w:lang w:val="uk-UA"/>
        </w:rPr>
        <w:t>6</w:t>
      </w:r>
      <w:r w:rsidRPr="00DD01AB">
        <w:rPr>
          <w:b/>
          <w:szCs w:val="28"/>
          <w:lang w:val="uk-UA"/>
        </w:rPr>
        <w:t>.5 Електромагнітні поля та випромінювання радіочастотного діапазону</w:t>
      </w:r>
    </w:p>
    <w:p w:rsidR="00A904BE" w:rsidRDefault="00A904BE" w:rsidP="00112B20">
      <w:pPr>
        <w:ind w:firstLine="567"/>
        <w:jc w:val="both"/>
        <w:rPr>
          <w:szCs w:val="28"/>
          <w:lang w:val="uk-UA"/>
        </w:rPr>
      </w:pPr>
      <w:r>
        <w:rPr>
          <w:szCs w:val="28"/>
          <w:lang w:val="uk-UA"/>
        </w:rPr>
        <w:t>Джерела, особливості, класифікація електромагнітних випромінювань та електричних і магнітних полів. Характеристики полів і випромінювань. Нормування електромагнітних випромінювань. Прилади та методи контролю. Захист від електромагнітних випромінювань і полів.</w:t>
      </w:r>
    </w:p>
    <w:p w:rsidR="00A904BE" w:rsidRPr="0097385E" w:rsidRDefault="00A904BE" w:rsidP="00112B20">
      <w:pPr>
        <w:ind w:firstLine="567"/>
        <w:jc w:val="both"/>
        <w:rPr>
          <w:szCs w:val="28"/>
          <w:lang w:val="uk-UA"/>
        </w:rPr>
      </w:pPr>
    </w:p>
    <w:p w:rsidR="00A904BE" w:rsidRPr="00DD01AB" w:rsidRDefault="00A904BE" w:rsidP="00112B20">
      <w:pPr>
        <w:ind w:firstLine="567"/>
        <w:jc w:val="both"/>
        <w:rPr>
          <w:b/>
          <w:szCs w:val="28"/>
          <w:lang w:val="uk-UA"/>
        </w:rPr>
      </w:pPr>
      <w:r>
        <w:rPr>
          <w:b/>
          <w:szCs w:val="28"/>
          <w:lang w:val="uk-UA"/>
        </w:rPr>
        <w:t>6</w:t>
      </w:r>
      <w:r w:rsidRPr="00DD01AB">
        <w:rPr>
          <w:b/>
          <w:szCs w:val="28"/>
          <w:lang w:val="uk-UA"/>
        </w:rPr>
        <w:t>.6 Випромінювання оптичного діапазону</w:t>
      </w:r>
    </w:p>
    <w:p w:rsidR="00A904BE" w:rsidRDefault="00A904BE" w:rsidP="00112B20">
      <w:pPr>
        <w:ind w:firstLine="567"/>
        <w:jc w:val="both"/>
        <w:rPr>
          <w:szCs w:val="28"/>
          <w:lang w:val="uk-UA"/>
        </w:rPr>
      </w:pPr>
      <w:r>
        <w:rPr>
          <w:szCs w:val="28"/>
          <w:lang w:val="uk-UA"/>
        </w:rPr>
        <w:t xml:space="preserve">Класифікація та джерела випромінювань оптичного діапазону. Особливості інфрачервоного (ІЧ), ультрафіолетового (УФ) та лазерного випромінювання, їх нормування, прилади та методи контролю. Засоби та заходи від ІЧ та УФ випромінювань. </w:t>
      </w:r>
    </w:p>
    <w:p w:rsidR="00A904BE" w:rsidRDefault="00A904BE" w:rsidP="00112B20">
      <w:pPr>
        <w:ind w:firstLine="567"/>
        <w:jc w:val="both"/>
        <w:rPr>
          <w:szCs w:val="28"/>
          <w:lang w:val="uk-UA"/>
        </w:rPr>
      </w:pPr>
      <w:r>
        <w:rPr>
          <w:szCs w:val="28"/>
          <w:lang w:val="uk-UA"/>
        </w:rPr>
        <w:t>Класифікація лазерів за ступенем небезпечності лазерного випромінювання. Специфіка захисту від лазерного випромінювання.</w:t>
      </w:r>
    </w:p>
    <w:p w:rsidR="00A904BE" w:rsidRDefault="00A904BE" w:rsidP="00112B20">
      <w:pPr>
        <w:ind w:firstLine="567"/>
        <w:jc w:val="both"/>
        <w:rPr>
          <w:szCs w:val="28"/>
          <w:lang w:val="uk-UA"/>
        </w:rPr>
      </w:pPr>
    </w:p>
    <w:p w:rsidR="00A904BE" w:rsidRPr="00F111DC" w:rsidRDefault="00A904BE" w:rsidP="00112B20">
      <w:pPr>
        <w:ind w:firstLine="567"/>
        <w:jc w:val="both"/>
        <w:rPr>
          <w:b/>
          <w:szCs w:val="28"/>
          <w:lang w:val="uk-UA"/>
        </w:rPr>
      </w:pPr>
      <w:r>
        <w:rPr>
          <w:b/>
          <w:szCs w:val="28"/>
          <w:lang w:val="uk-UA"/>
        </w:rPr>
        <w:t>6</w:t>
      </w:r>
      <w:r w:rsidRPr="00F111DC">
        <w:rPr>
          <w:b/>
          <w:szCs w:val="28"/>
          <w:lang w:val="uk-UA"/>
        </w:rPr>
        <w:t>.7 Іонізуюче випромінювання</w:t>
      </w:r>
    </w:p>
    <w:p w:rsidR="00A904BE" w:rsidRDefault="00A904BE" w:rsidP="00112B20">
      <w:pPr>
        <w:ind w:firstLine="567"/>
        <w:jc w:val="both"/>
        <w:rPr>
          <w:szCs w:val="28"/>
          <w:lang w:val="uk-UA"/>
        </w:rPr>
      </w:pPr>
      <w:r>
        <w:rPr>
          <w:szCs w:val="28"/>
          <w:lang w:val="uk-UA"/>
        </w:rPr>
        <w:t>Виробничі джерела іонізуючого випромінювання, класифікація і особливості їх використання. Типові методи та засоби захисту персоналу від іонізуючого випромінювання у виробничих умовах.</w:t>
      </w:r>
    </w:p>
    <w:p w:rsidR="00A904BE" w:rsidRDefault="00A904BE" w:rsidP="00112B20">
      <w:pPr>
        <w:ind w:firstLine="567"/>
        <w:jc w:val="both"/>
        <w:rPr>
          <w:szCs w:val="28"/>
          <w:lang w:val="uk-UA"/>
        </w:rPr>
      </w:pPr>
    </w:p>
    <w:p w:rsidR="00A904BE" w:rsidRPr="00F111DC" w:rsidRDefault="00A904BE" w:rsidP="00112B20">
      <w:pPr>
        <w:ind w:firstLine="567"/>
        <w:jc w:val="both"/>
        <w:rPr>
          <w:b/>
          <w:szCs w:val="28"/>
          <w:lang w:val="uk-UA"/>
        </w:rPr>
      </w:pPr>
      <w:r>
        <w:rPr>
          <w:b/>
          <w:szCs w:val="28"/>
          <w:lang w:val="uk-UA"/>
        </w:rPr>
        <w:t>6</w:t>
      </w:r>
      <w:r w:rsidRPr="00F111DC">
        <w:rPr>
          <w:b/>
          <w:szCs w:val="28"/>
          <w:lang w:val="uk-UA"/>
        </w:rPr>
        <w:t>.8 Санітарно-гігієнічні вимоги до планування і розміщення виробничих і допоміжних приміщень</w:t>
      </w:r>
    </w:p>
    <w:p w:rsidR="00A904BE" w:rsidRDefault="00A904BE" w:rsidP="00112B20">
      <w:pPr>
        <w:ind w:firstLine="567"/>
        <w:jc w:val="both"/>
        <w:rPr>
          <w:szCs w:val="28"/>
          <w:lang w:val="uk-UA"/>
        </w:rPr>
      </w:pPr>
      <w:r>
        <w:rPr>
          <w:szCs w:val="28"/>
          <w:lang w:val="uk-UA"/>
        </w:rPr>
        <w:t>Класи шкідливості підприємств за санітарними нормами. Санітарно-захисні зони підприємства. Вимоги до розташування промислового майданчика підприємства, до виробничих та допоміжних приміщень. Енерго- та водопостачання, каналізація, транспортні комунікації. Вимоги ОП до розташування виробничого та офісного обладнання та організації робочих місць.</w:t>
      </w:r>
    </w:p>
    <w:p w:rsidR="00A904BE" w:rsidRDefault="00A904BE" w:rsidP="00112B20">
      <w:pPr>
        <w:ind w:firstLine="567"/>
        <w:jc w:val="both"/>
        <w:rPr>
          <w:szCs w:val="28"/>
          <w:lang w:val="uk-UA"/>
        </w:rPr>
      </w:pPr>
    </w:p>
    <w:p w:rsidR="00A904BE" w:rsidRPr="00F111DC" w:rsidRDefault="00A904BE" w:rsidP="00112B20">
      <w:pPr>
        <w:ind w:firstLine="567"/>
        <w:jc w:val="both"/>
        <w:rPr>
          <w:b/>
          <w:szCs w:val="28"/>
          <w:lang w:val="uk-UA"/>
        </w:rPr>
      </w:pPr>
      <w:r>
        <w:rPr>
          <w:b/>
          <w:szCs w:val="28"/>
          <w:lang w:val="uk-UA"/>
        </w:rPr>
        <w:t>Тема 7.</w:t>
      </w:r>
      <w:r w:rsidRPr="00F111DC">
        <w:rPr>
          <w:b/>
          <w:szCs w:val="28"/>
          <w:lang w:val="uk-UA"/>
        </w:rPr>
        <w:t xml:space="preserve"> Основи виробничої безпеки.</w:t>
      </w:r>
    </w:p>
    <w:p w:rsidR="00A904BE" w:rsidRPr="00F111DC" w:rsidRDefault="00A904BE" w:rsidP="00112B20">
      <w:pPr>
        <w:ind w:firstLine="567"/>
        <w:jc w:val="both"/>
        <w:rPr>
          <w:b/>
          <w:szCs w:val="28"/>
          <w:lang w:val="uk-UA"/>
        </w:rPr>
      </w:pPr>
    </w:p>
    <w:p w:rsidR="00A904BE" w:rsidRPr="00F111DC" w:rsidRDefault="00A904BE" w:rsidP="00112B20">
      <w:pPr>
        <w:ind w:firstLine="567"/>
        <w:jc w:val="both"/>
        <w:rPr>
          <w:b/>
          <w:szCs w:val="28"/>
          <w:lang w:val="uk-UA"/>
        </w:rPr>
      </w:pPr>
      <w:r>
        <w:rPr>
          <w:b/>
          <w:szCs w:val="28"/>
          <w:lang w:val="uk-UA"/>
        </w:rPr>
        <w:t>7</w:t>
      </w:r>
      <w:r w:rsidRPr="00F111DC">
        <w:rPr>
          <w:b/>
          <w:szCs w:val="28"/>
          <w:lang w:val="uk-UA"/>
        </w:rPr>
        <w:t>.1 Загальні вимоги безпеки</w:t>
      </w:r>
    </w:p>
    <w:p w:rsidR="00A904BE" w:rsidRDefault="00A904BE" w:rsidP="00112B20">
      <w:pPr>
        <w:ind w:firstLine="567"/>
        <w:jc w:val="both"/>
        <w:rPr>
          <w:szCs w:val="28"/>
          <w:lang w:val="uk-UA"/>
        </w:rPr>
      </w:pPr>
      <w:r>
        <w:rPr>
          <w:szCs w:val="28"/>
          <w:lang w:val="uk-UA"/>
        </w:rPr>
        <w:t>Загальні вимоги безпеки до технологічного обладнання та процесів. Безпека під час експлуатації систем під тиском і кріогенної техніки. Безпека під час вантажно-розвантажувальних робіт.</w:t>
      </w:r>
    </w:p>
    <w:p w:rsidR="00A904BE" w:rsidRPr="00700CDE" w:rsidRDefault="00A904BE" w:rsidP="00112B20">
      <w:pPr>
        <w:ind w:firstLine="567"/>
        <w:jc w:val="both"/>
        <w:rPr>
          <w:b/>
          <w:szCs w:val="28"/>
          <w:lang w:val="uk-UA"/>
        </w:rPr>
      </w:pPr>
      <w:r>
        <w:rPr>
          <w:b/>
          <w:szCs w:val="28"/>
          <w:lang w:val="uk-UA"/>
        </w:rPr>
        <w:t>7</w:t>
      </w:r>
      <w:r w:rsidRPr="00700CDE">
        <w:rPr>
          <w:b/>
          <w:szCs w:val="28"/>
          <w:lang w:val="uk-UA"/>
        </w:rPr>
        <w:t>.2 Електробезпека</w:t>
      </w:r>
    </w:p>
    <w:p w:rsidR="00A904BE" w:rsidRDefault="00A904BE" w:rsidP="00112B20">
      <w:pPr>
        <w:ind w:firstLine="567"/>
        <w:jc w:val="both"/>
        <w:rPr>
          <w:szCs w:val="28"/>
          <w:lang w:val="uk-UA"/>
        </w:rPr>
      </w:pPr>
      <w:r>
        <w:rPr>
          <w:szCs w:val="28"/>
          <w:lang w:val="uk-UA"/>
        </w:rPr>
        <w:t xml:space="preserve"> Дія струму на організм людини. Електричні травми. Чинники, що впливають на наслідки ураження електричним струмом.</w:t>
      </w:r>
    </w:p>
    <w:p w:rsidR="00A904BE" w:rsidRDefault="00A904BE" w:rsidP="00112B20">
      <w:pPr>
        <w:ind w:firstLine="567"/>
        <w:jc w:val="both"/>
        <w:rPr>
          <w:szCs w:val="28"/>
          <w:lang w:val="uk-UA"/>
        </w:rPr>
      </w:pPr>
      <w:r>
        <w:rPr>
          <w:szCs w:val="28"/>
          <w:lang w:val="uk-UA"/>
        </w:rPr>
        <w:t>Класифікація приміщень за ступенем небезпеки ураження електричним струмом. Умови ураження людини електричним струмом. Ураження електричним струмом при дотику, наближенні до струмоведучих частин і при дотику до не струмоведучих металевих елементів електроустановок, які опинились під напругою. Напруга дотику та кроку. Безпечна експлуатація електроустановок: електрозахисті засоби і заходи.</w:t>
      </w:r>
    </w:p>
    <w:p w:rsidR="00A904BE" w:rsidRDefault="00A904BE" w:rsidP="00112B20">
      <w:pPr>
        <w:ind w:firstLine="567"/>
        <w:jc w:val="both"/>
        <w:rPr>
          <w:szCs w:val="28"/>
          <w:lang w:val="uk-UA"/>
        </w:rPr>
      </w:pPr>
      <w:r>
        <w:rPr>
          <w:szCs w:val="28"/>
          <w:lang w:val="uk-UA"/>
        </w:rPr>
        <w:t>Надання першої допомоги при ураженні електричним струмом.</w:t>
      </w:r>
    </w:p>
    <w:p w:rsidR="00A904BE" w:rsidRDefault="00A904BE" w:rsidP="00112B20">
      <w:pPr>
        <w:ind w:firstLine="567"/>
        <w:jc w:val="both"/>
        <w:rPr>
          <w:szCs w:val="28"/>
          <w:lang w:val="uk-UA"/>
        </w:rPr>
      </w:pPr>
      <w:r>
        <w:rPr>
          <w:szCs w:val="28"/>
          <w:lang w:val="uk-UA"/>
        </w:rPr>
        <w:t>Показники вибухо- пожежонебезпечних властивостей матеріалів і речовин. Категорії приміщень за вибухо- пожежонебезпечністю. Класифікація вибухо- пожежонебезпечних приміщень і зон.</w:t>
      </w:r>
    </w:p>
    <w:p w:rsidR="00A904BE" w:rsidRDefault="00A904BE" w:rsidP="00112B20">
      <w:pPr>
        <w:ind w:firstLine="567"/>
        <w:jc w:val="both"/>
        <w:rPr>
          <w:szCs w:val="28"/>
          <w:lang w:val="uk-UA"/>
        </w:rPr>
      </w:pPr>
      <w:r>
        <w:rPr>
          <w:szCs w:val="28"/>
          <w:lang w:val="uk-UA"/>
        </w:rPr>
        <w:t>Основні засоби і заходи забезпечення пожежної безпеки виробничого об’єкту. Пожежна сигналізація. Засоби пожежогасіння.</w:t>
      </w:r>
    </w:p>
    <w:p w:rsidR="00A904BE" w:rsidRDefault="00A904BE" w:rsidP="00112B20">
      <w:pPr>
        <w:ind w:firstLine="567"/>
        <w:jc w:val="both"/>
        <w:rPr>
          <w:szCs w:val="28"/>
          <w:lang w:val="uk-UA"/>
        </w:rPr>
      </w:pPr>
      <w:r>
        <w:rPr>
          <w:szCs w:val="28"/>
          <w:lang w:val="uk-UA"/>
        </w:rPr>
        <w:t>Дії персоналу при виникненні пожежі. Забезпечення та контроль стану пожежної безпеки на виробничих об</w:t>
      </w:r>
      <w:r w:rsidRPr="00453F1B">
        <w:rPr>
          <w:szCs w:val="28"/>
        </w:rPr>
        <w:t>`</w:t>
      </w:r>
      <w:r>
        <w:rPr>
          <w:szCs w:val="28"/>
          <w:lang w:val="uk-UA"/>
        </w:rPr>
        <w:t xml:space="preserve">єктах. </w:t>
      </w:r>
    </w:p>
    <w:p w:rsidR="00A904BE" w:rsidRDefault="00A904BE" w:rsidP="00112B20">
      <w:pPr>
        <w:ind w:firstLine="567"/>
        <w:jc w:val="both"/>
        <w:rPr>
          <w:szCs w:val="28"/>
          <w:lang w:val="uk-UA"/>
        </w:rPr>
      </w:pPr>
      <w:r>
        <w:rPr>
          <w:szCs w:val="28"/>
          <w:lang w:val="uk-UA"/>
        </w:rPr>
        <w:t>Вивчення питань пожежної безпеки працівниками.</w:t>
      </w:r>
    </w:p>
    <w:p w:rsidR="00A904BE" w:rsidRDefault="00A904BE" w:rsidP="00112B20">
      <w:pPr>
        <w:ind w:firstLine="567"/>
        <w:jc w:val="both"/>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numPr>
          <w:ilvl w:val="0"/>
          <w:numId w:val="1"/>
        </w:numPr>
        <w:jc w:val="center"/>
        <w:rPr>
          <w:b/>
          <w:bCs/>
          <w:szCs w:val="28"/>
          <w:lang w:val="uk-UA"/>
        </w:rPr>
      </w:pPr>
      <w:r>
        <w:rPr>
          <w:b/>
          <w:bCs/>
          <w:szCs w:val="28"/>
          <w:lang w:val="uk-UA"/>
        </w:rPr>
        <w:t>Структура навчальної дисципліни</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548"/>
        <w:gridCol w:w="154"/>
        <w:gridCol w:w="390"/>
        <w:gridCol w:w="150"/>
        <w:gridCol w:w="396"/>
        <w:gridCol w:w="91"/>
        <w:gridCol w:w="41"/>
        <w:gridCol w:w="237"/>
        <w:gridCol w:w="315"/>
        <w:gridCol w:w="238"/>
        <w:gridCol w:w="120"/>
        <w:gridCol w:w="430"/>
        <w:gridCol w:w="286"/>
        <w:gridCol w:w="268"/>
        <w:gridCol w:w="538"/>
        <w:gridCol w:w="8"/>
        <w:gridCol w:w="717"/>
        <w:gridCol w:w="8"/>
        <w:gridCol w:w="717"/>
        <w:gridCol w:w="8"/>
        <w:gridCol w:w="717"/>
        <w:gridCol w:w="12"/>
        <w:gridCol w:w="514"/>
      </w:tblGrid>
      <w:tr w:rsidR="00A904BE" w:rsidTr="00AA26A2">
        <w:trPr>
          <w:cantSplit/>
          <w:trHeight w:val="273"/>
        </w:trPr>
        <w:tc>
          <w:tcPr>
            <w:tcW w:w="1497" w:type="pct"/>
            <w:vMerge w:val="restart"/>
          </w:tcPr>
          <w:p w:rsidR="00A904BE" w:rsidRDefault="00A904BE" w:rsidP="00767D61">
            <w:pPr>
              <w:jc w:val="center"/>
              <w:rPr>
                <w:sz w:val="24"/>
                <w:lang w:val="uk-UA"/>
              </w:rPr>
            </w:pPr>
            <w:r>
              <w:rPr>
                <w:sz w:val="24"/>
                <w:lang w:val="uk-UA"/>
              </w:rPr>
              <w:t>Назви змістових модулів і тем</w:t>
            </w:r>
          </w:p>
        </w:tc>
        <w:tc>
          <w:tcPr>
            <w:tcW w:w="3503" w:type="pct"/>
            <w:gridSpan w:val="23"/>
          </w:tcPr>
          <w:p w:rsidR="00A904BE" w:rsidRDefault="00A904BE" w:rsidP="00767D61">
            <w:pPr>
              <w:jc w:val="center"/>
              <w:rPr>
                <w:sz w:val="24"/>
                <w:lang w:val="uk-UA"/>
              </w:rPr>
            </w:pPr>
            <w:r>
              <w:rPr>
                <w:sz w:val="24"/>
                <w:lang w:val="uk-UA"/>
              </w:rPr>
              <w:t>Кількість годин</w:t>
            </w:r>
          </w:p>
        </w:tc>
      </w:tr>
      <w:tr w:rsidR="00A904BE" w:rsidTr="00AA26A2">
        <w:trPr>
          <w:cantSplit/>
          <w:trHeight w:val="145"/>
        </w:trPr>
        <w:tc>
          <w:tcPr>
            <w:tcW w:w="1497" w:type="pct"/>
            <w:vMerge/>
            <w:vAlign w:val="center"/>
          </w:tcPr>
          <w:p w:rsidR="00A904BE" w:rsidRDefault="00A904BE" w:rsidP="00767D61">
            <w:pPr>
              <w:rPr>
                <w:sz w:val="24"/>
                <w:lang w:val="uk-UA"/>
              </w:rPr>
            </w:pPr>
          </w:p>
        </w:tc>
        <w:tc>
          <w:tcPr>
            <w:tcW w:w="1578" w:type="pct"/>
            <w:gridSpan w:val="12"/>
          </w:tcPr>
          <w:p w:rsidR="00A904BE" w:rsidRDefault="00A904BE" w:rsidP="00767D61">
            <w:pPr>
              <w:jc w:val="center"/>
              <w:rPr>
                <w:sz w:val="24"/>
                <w:lang w:val="uk-UA"/>
              </w:rPr>
            </w:pPr>
            <w:r>
              <w:rPr>
                <w:sz w:val="24"/>
                <w:lang w:val="uk-UA"/>
              </w:rPr>
              <w:t>денна форма</w:t>
            </w:r>
          </w:p>
        </w:tc>
        <w:tc>
          <w:tcPr>
            <w:tcW w:w="1925" w:type="pct"/>
            <w:gridSpan w:val="11"/>
          </w:tcPr>
          <w:p w:rsidR="00A904BE" w:rsidRDefault="00A904BE" w:rsidP="00767D61">
            <w:pPr>
              <w:jc w:val="center"/>
              <w:rPr>
                <w:sz w:val="24"/>
                <w:lang w:val="uk-UA"/>
              </w:rPr>
            </w:pPr>
            <w:r>
              <w:rPr>
                <w:sz w:val="24"/>
                <w:lang w:val="uk-UA"/>
              </w:rPr>
              <w:t>заочна форма</w:t>
            </w:r>
          </w:p>
        </w:tc>
      </w:tr>
      <w:tr w:rsidR="00A904BE" w:rsidTr="00AA26A2">
        <w:trPr>
          <w:cantSplit/>
          <w:trHeight w:val="145"/>
        </w:trPr>
        <w:tc>
          <w:tcPr>
            <w:tcW w:w="1497" w:type="pct"/>
            <w:vMerge/>
            <w:vAlign w:val="center"/>
          </w:tcPr>
          <w:p w:rsidR="00A904BE" w:rsidRDefault="00A904BE" w:rsidP="00767D61">
            <w:pPr>
              <w:rPr>
                <w:sz w:val="24"/>
                <w:lang w:val="uk-UA"/>
              </w:rPr>
            </w:pPr>
          </w:p>
        </w:tc>
        <w:tc>
          <w:tcPr>
            <w:tcW w:w="278" w:type="pct"/>
            <w:vMerge w:val="restart"/>
          </w:tcPr>
          <w:p w:rsidR="00A904BE" w:rsidRDefault="00A904BE" w:rsidP="00767D61">
            <w:pPr>
              <w:jc w:val="center"/>
              <w:rPr>
                <w:sz w:val="24"/>
                <w:lang w:val="uk-UA"/>
              </w:rPr>
            </w:pPr>
            <w:r>
              <w:rPr>
                <w:sz w:val="24"/>
                <w:lang w:val="uk-UA"/>
              </w:rPr>
              <w:t>усьо-</w:t>
            </w:r>
          </w:p>
          <w:p w:rsidR="00A904BE" w:rsidRDefault="00A904BE" w:rsidP="00767D61">
            <w:pPr>
              <w:jc w:val="center"/>
              <w:rPr>
                <w:sz w:val="24"/>
                <w:lang w:val="uk-UA"/>
              </w:rPr>
            </w:pPr>
            <w:r>
              <w:rPr>
                <w:sz w:val="24"/>
                <w:lang w:val="uk-UA"/>
              </w:rPr>
              <w:t xml:space="preserve">го </w:t>
            </w:r>
          </w:p>
        </w:tc>
        <w:tc>
          <w:tcPr>
            <w:tcW w:w="1300" w:type="pct"/>
            <w:gridSpan w:val="11"/>
          </w:tcPr>
          <w:p w:rsidR="00A904BE" w:rsidRDefault="00A904BE" w:rsidP="00767D61">
            <w:pPr>
              <w:jc w:val="center"/>
              <w:rPr>
                <w:sz w:val="24"/>
                <w:lang w:val="uk-UA"/>
              </w:rPr>
            </w:pPr>
            <w:r>
              <w:rPr>
                <w:sz w:val="24"/>
                <w:lang w:val="uk-UA"/>
              </w:rPr>
              <w:t>у тому числі</w:t>
            </w:r>
          </w:p>
        </w:tc>
        <w:tc>
          <w:tcPr>
            <w:tcW w:w="281" w:type="pct"/>
            <w:gridSpan w:val="2"/>
            <w:vMerge w:val="restart"/>
          </w:tcPr>
          <w:p w:rsidR="00A904BE" w:rsidRDefault="00A904BE" w:rsidP="00767D61">
            <w:pPr>
              <w:jc w:val="center"/>
              <w:rPr>
                <w:sz w:val="24"/>
                <w:lang w:val="uk-UA"/>
              </w:rPr>
            </w:pPr>
            <w:r>
              <w:rPr>
                <w:sz w:val="24"/>
                <w:lang w:val="uk-UA"/>
              </w:rPr>
              <w:t>усьо-</w:t>
            </w:r>
          </w:p>
          <w:p w:rsidR="00A904BE" w:rsidRDefault="00A904BE" w:rsidP="00767D61">
            <w:pPr>
              <w:jc w:val="center"/>
              <w:rPr>
                <w:sz w:val="24"/>
                <w:lang w:val="uk-UA"/>
              </w:rPr>
            </w:pPr>
            <w:r>
              <w:rPr>
                <w:sz w:val="24"/>
                <w:lang w:val="uk-UA"/>
              </w:rPr>
              <w:t xml:space="preserve">го </w:t>
            </w:r>
          </w:p>
        </w:tc>
        <w:tc>
          <w:tcPr>
            <w:tcW w:w="1644" w:type="pct"/>
            <w:gridSpan w:val="9"/>
          </w:tcPr>
          <w:p w:rsidR="00A904BE" w:rsidRDefault="00A904BE" w:rsidP="00767D61">
            <w:pPr>
              <w:jc w:val="center"/>
              <w:rPr>
                <w:sz w:val="24"/>
                <w:lang w:val="uk-UA"/>
              </w:rPr>
            </w:pPr>
            <w:r>
              <w:rPr>
                <w:sz w:val="24"/>
                <w:lang w:val="uk-UA"/>
              </w:rPr>
              <w:t>у тому числі</w:t>
            </w:r>
          </w:p>
        </w:tc>
      </w:tr>
      <w:tr w:rsidR="00A904BE" w:rsidTr="00AA26A2">
        <w:trPr>
          <w:cantSplit/>
          <w:trHeight w:val="985"/>
        </w:trPr>
        <w:tc>
          <w:tcPr>
            <w:tcW w:w="1497" w:type="pct"/>
            <w:vMerge/>
            <w:vAlign w:val="center"/>
          </w:tcPr>
          <w:p w:rsidR="00A904BE" w:rsidRDefault="00A904BE" w:rsidP="00767D61">
            <w:pPr>
              <w:rPr>
                <w:sz w:val="24"/>
                <w:lang w:val="uk-UA"/>
              </w:rPr>
            </w:pPr>
          </w:p>
        </w:tc>
        <w:tc>
          <w:tcPr>
            <w:tcW w:w="278" w:type="pct"/>
            <w:vMerge/>
            <w:vAlign w:val="center"/>
          </w:tcPr>
          <w:p w:rsidR="00A904BE" w:rsidRDefault="00A904BE" w:rsidP="00767D61">
            <w:pPr>
              <w:rPr>
                <w:sz w:val="24"/>
                <w:lang w:val="uk-UA"/>
              </w:rPr>
            </w:pPr>
          </w:p>
        </w:tc>
        <w:tc>
          <w:tcPr>
            <w:tcW w:w="276" w:type="pct"/>
            <w:gridSpan w:val="2"/>
          </w:tcPr>
          <w:p w:rsidR="00A904BE" w:rsidRDefault="00A904BE" w:rsidP="00767D61">
            <w:pPr>
              <w:jc w:val="center"/>
              <w:rPr>
                <w:sz w:val="24"/>
                <w:lang w:val="uk-UA"/>
              </w:rPr>
            </w:pPr>
            <w:r>
              <w:rPr>
                <w:sz w:val="24"/>
                <w:lang w:val="uk-UA"/>
              </w:rPr>
              <w:t>л</w:t>
            </w:r>
          </w:p>
        </w:tc>
        <w:tc>
          <w:tcPr>
            <w:tcW w:w="277" w:type="pct"/>
            <w:gridSpan w:val="2"/>
          </w:tcPr>
          <w:p w:rsidR="00A904BE" w:rsidRDefault="00A904BE" w:rsidP="00767D61">
            <w:pPr>
              <w:jc w:val="center"/>
              <w:rPr>
                <w:sz w:val="24"/>
                <w:lang w:val="uk-UA"/>
              </w:rPr>
            </w:pPr>
            <w:r>
              <w:rPr>
                <w:sz w:val="24"/>
                <w:lang w:val="uk-UA"/>
              </w:rPr>
              <w:t>п</w:t>
            </w:r>
          </w:p>
        </w:tc>
        <w:tc>
          <w:tcPr>
            <w:tcW w:w="187" w:type="pct"/>
            <w:gridSpan w:val="3"/>
          </w:tcPr>
          <w:p w:rsidR="00A904BE" w:rsidRDefault="00A904BE" w:rsidP="00767D61">
            <w:pPr>
              <w:jc w:val="center"/>
              <w:rPr>
                <w:sz w:val="24"/>
                <w:lang w:val="uk-UA"/>
              </w:rPr>
            </w:pPr>
            <w:r>
              <w:rPr>
                <w:sz w:val="24"/>
                <w:lang w:val="uk-UA"/>
              </w:rPr>
              <w:t>лаб.</w:t>
            </w:r>
          </w:p>
        </w:tc>
        <w:tc>
          <w:tcPr>
            <w:tcW w:w="281" w:type="pct"/>
            <w:gridSpan w:val="2"/>
          </w:tcPr>
          <w:p w:rsidR="00A904BE" w:rsidRDefault="00A904BE" w:rsidP="00767D61">
            <w:pPr>
              <w:jc w:val="center"/>
              <w:rPr>
                <w:sz w:val="24"/>
                <w:lang w:val="uk-UA"/>
              </w:rPr>
            </w:pPr>
            <w:r>
              <w:rPr>
                <w:sz w:val="24"/>
                <w:lang w:val="uk-UA"/>
              </w:rPr>
              <w:t>інд.</w:t>
            </w:r>
          </w:p>
        </w:tc>
        <w:tc>
          <w:tcPr>
            <w:tcW w:w="279" w:type="pct"/>
            <w:gridSpan w:val="2"/>
          </w:tcPr>
          <w:p w:rsidR="00A904BE" w:rsidRDefault="00A904BE" w:rsidP="00767D61">
            <w:pPr>
              <w:jc w:val="center"/>
              <w:rPr>
                <w:sz w:val="24"/>
                <w:lang w:val="uk-UA"/>
              </w:rPr>
            </w:pPr>
            <w:r>
              <w:rPr>
                <w:sz w:val="24"/>
                <w:lang w:val="uk-UA"/>
              </w:rPr>
              <w:t>с. р.</w:t>
            </w:r>
          </w:p>
        </w:tc>
        <w:tc>
          <w:tcPr>
            <w:tcW w:w="281" w:type="pct"/>
            <w:gridSpan w:val="2"/>
            <w:vMerge/>
            <w:vAlign w:val="center"/>
          </w:tcPr>
          <w:p w:rsidR="00A904BE" w:rsidRDefault="00A904BE" w:rsidP="00767D61">
            <w:pPr>
              <w:rPr>
                <w:sz w:val="24"/>
                <w:lang w:val="uk-UA"/>
              </w:rPr>
            </w:pPr>
          </w:p>
        </w:tc>
        <w:tc>
          <w:tcPr>
            <w:tcW w:w="277" w:type="pct"/>
            <w:gridSpan w:val="2"/>
          </w:tcPr>
          <w:p w:rsidR="00A904BE" w:rsidRDefault="00A904BE" w:rsidP="00767D61">
            <w:pPr>
              <w:jc w:val="center"/>
              <w:rPr>
                <w:sz w:val="24"/>
                <w:lang w:val="uk-UA"/>
              </w:rPr>
            </w:pPr>
            <w:r>
              <w:rPr>
                <w:sz w:val="24"/>
                <w:lang w:val="uk-UA"/>
              </w:rPr>
              <w:t>л</w:t>
            </w:r>
          </w:p>
        </w:tc>
        <w:tc>
          <w:tcPr>
            <w:tcW w:w="368" w:type="pct"/>
            <w:gridSpan w:val="2"/>
          </w:tcPr>
          <w:p w:rsidR="00A904BE" w:rsidRDefault="00A904BE" w:rsidP="00767D61">
            <w:pPr>
              <w:jc w:val="center"/>
              <w:rPr>
                <w:sz w:val="24"/>
                <w:lang w:val="uk-UA"/>
              </w:rPr>
            </w:pPr>
            <w:r>
              <w:rPr>
                <w:sz w:val="24"/>
                <w:lang w:val="uk-UA"/>
              </w:rPr>
              <w:t>п</w:t>
            </w:r>
          </w:p>
        </w:tc>
        <w:tc>
          <w:tcPr>
            <w:tcW w:w="368" w:type="pct"/>
            <w:gridSpan w:val="2"/>
          </w:tcPr>
          <w:p w:rsidR="00A904BE" w:rsidRDefault="00A904BE" w:rsidP="00767D61">
            <w:pPr>
              <w:jc w:val="center"/>
              <w:rPr>
                <w:sz w:val="24"/>
                <w:lang w:val="uk-UA"/>
              </w:rPr>
            </w:pPr>
            <w:r>
              <w:rPr>
                <w:sz w:val="24"/>
                <w:lang w:val="uk-UA"/>
              </w:rPr>
              <w:t>лаб.</w:t>
            </w:r>
          </w:p>
        </w:tc>
        <w:tc>
          <w:tcPr>
            <w:tcW w:w="370" w:type="pct"/>
            <w:gridSpan w:val="2"/>
          </w:tcPr>
          <w:p w:rsidR="00A904BE" w:rsidRDefault="00A904BE" w:rsidP="00767D61">
            <w:pPr>
              <w:jc w:val="center"/>
              <w:rPr>
                <w:sz w:val="24"/>
                <w:lang w:val="uk-UA"/>
              </w:rPr>
            </w:pPr>
            <w:r>
              <w:rPr>
                <w:sz w:val="24"/>
                <w:lang w:val="uk-UA"/>
              </w:rPr>
              <w:t>інд.</w:t>
            </w:r>
          </w:p>
        </w:tc>
        <w:tc>
          <w:tcPr>
            <w:tcW w:w="262" w:type="pct"/>
          </w:tcPr>
          <w:p w:rsidR="00A904BE" w:rsidRDefault="00A904BE" w:rsidP="00767D61">
            <w:pPr>
              <w:jc w:val="center"/>
              <w:rPr>
                <w:sz w:val="24"/>
                <w:lang w:val="uk-UA"/>
              </w:rPr>
            </w:pPr>
            <w:r>
              <w:rPr>
                <w:sz w:val="24"/>
                <w:lang w:val="uk-UA"/>
              </w:rPr>
              <w:t>с. р.</w:t>
            </w:r>
          </w:p>
        </w:tc>
      </w:tr>
      <w:tr w:rsidR="00A904BE" w:rsidTr="00AA26A2">
        <w:trPr>
          <w:trHeight w:val="273"/>
        </w:trPr>
        <w:tc>
          <w:tcPr>
            <w:tcW w:w="1497" w:type="pct"/>
          </w:tcPr>
          <w:p w:rsidR="00A904BE" w:rsidRDefault="00A904BE" w:rsidP="00767D61">
            <w:pPr>
              <w:jc w:val="center"/>
              <w:rPr>
                <w:bCs/>
                <w:sz w:val="24"/>
                <w:lang w:val="uk-UA"/>
              </w:rPr>
            </w:pPr>
            <w:r>
              <w:rPr>
                <w:bCs/>
                <w:sz w:val="24"/>
                <w:lang w:val="uk-UA"/>
              </w:rPr>
              <w:t>1</w:t>
            </w:r>
          </w:p>
        </w:tc>
        <w:tc>
          <w:tcPr>
            <w:tcW w:w="278" w:type="pct"/>
          </w:tcPr>
          <w:p w:rsidR="00A904BE" w:rsidRDefault="00A904BE" w:rsidP="00767D61">
            <w:pPr>
              <w:jc w:val="center"/>
              <w:rPr>
                <w:bCs/>
                <w:sz w:val="24"/>
                <w:lang w:val="uk-UA"/>
              </w:rPr>
            </w:pPr>
            <w:r>
              <w:rPr>
                <w:bCs/>
                <w:sz w:val="24"/>
                <w:lang w:val="uk-UA"/>
              </w:rPr>
              <w:t>2</w:t>
            </w:r>
          </w:p>
        </w:tc>
        <w:tc>
          <w:tcPr>
            <w:tcW w:w="276" w:type="pct"/>
            <w:gridSpan w:val="2"/>
          </w:tcPr>
          <w:p w:rsidR="00A904BE" w:rsidRDefault="00A904BE" w:rsidP="00767D61">
            <w:pPr>
              <w:jc w:val="center"/>
              <w:rPr>
                <w:bCs/>
                <w:sz w:val="24"/>
                <w:lang w:val="uk-UA"/>
              </w:rPr>
            </w:pPr>
            <w:r>
              <w:rPr>
                <w:bCs/>
                <w:sz w:val="24"/>
                <w:lang w:val="uk-UA"/>
              </w:rPr>
              <w:t>3</w:t>
            </w:r>
          </w:p>
        </w:tc>
        <w:tc>
          <w:tcPr>
            <w:tcW w:w="277" w:type="pct"/>
            <w:gridSpan w:val="2"/>
          </w:tcPr>
          <w:p w:rsidR="00A904BE" w:rsidRDefault="00A904BE" w:rsidP="00767D61">
            <w:pPr>
              <w:jc w:val="center"/>
              <w:rPr>
                <w:bCs/>
                <w:sz w:val="24"/>
                <w:lang w:val="uk-UA"/>
              </w:rPr>
            </w:pPr>
            <w:r>
              <w:rPr>
                <w:bCs/>
                <w:sz w:val="24"/>
                <w:lang w:val="uk-UA"/>
              </w:rPr>
              <w:t>4</w:t>
            </w:r>
          </w:p>
        </w:tc>
        <w:tc>
          <w:tcPr>
            <w:tcW w:w="187" w:type="pct"/>
            <w:gridSpan w:val="3"/>
          </w:tcPr>
          <w:p w:rsidR="00A904BE" w:rsidRDefault="00A904BE" w:rsidP="00767D61">
            <w:pPr>
              <w:jc w:val="center"/>
              <w:rPr>
                <w:bCs/>
                <w:sz w:val="24"/>
                <w:lang w:val="uk-UA"/>
              </w:rPr>
            </w:pPr>
            <w:r>
              <w:rPr>
                <w:bCs/>
                <w:sz w:val="24"/>
                <w:lang w:val="uk-UA"/>
              </w:rPr>
              <w:t>5</w:t>
            </w:r>
          </w:p>
        </w:tc>
        <w:tc>
          <w:tcPr>
            <w:tcW w:w="281" w:type="pct"/>
            <w:gridSpan w:val="2"/>
          </w:tcPr>
          <w:p w:rsidR="00A904BE" w:rsidRDefault="00A904BE" w:rsidP="00767D61">
            <w:pPr>
              <w:jc w:val="center"/>
              <w:rPr>
                <w:bCs/>
                <w:sz w:val="24"/>
                <w:lang w:val="uk-UA"/>
              </w:rPr>
            </w:pPr>
            <w:r>
              <w:rPr>
                <w:bCs/>
                <w:sz w:val="24"/>
                <w:lang w:val="uk-UA"/>
              </w:rPr>
              <w:t>6</w:t>
            </w:r>
          </w:p>
        </w:tc>
        <w:tc>
          <w:tcPr>
            <w:tcW w:w="279" w:type="pct"/>
            <w:gridSpan w:val="2"/>
          </w:tcPr>
          <w:p w:rsidR="00A904BE" w:rsidRDefault="00A904BE" w:rsidP="00767D61">
            <w:pPr>
              <w:jc w:val="center"/>
              <w:rPr>
                <w:bCs/>
                <w:sz w:val="24"/>
                <w:lang w:val="uk-UA"/>
              </w:rPr>
            </w:pPr>
            <w:r>
              <w:rPr>
                <w:bCs/>
                <w:sz w:val="24"/>
                <w:lang w:val="uk-UA"/>
              </w:rPr>
              <w:t>7</w:t>
            </w:r>
          </w:p>
        </w:tc>
        <w:tc>
          <w:tcPr>
            <w:tcW w:w="281" w:type="pct"/>
            <w:gridSpan w:val="2"/>
          </w:tcPr>
          <w:p w:rsidR="00A904BE" w:rsidRDefault="00A904BE" w:rsidP="00767D61">
            <w:pPr>
              <w:jc w:val="center"/>
              <w:rPr>
                <w:bCs/>
                <w:sz w:val="24"/>
                <w:lang w:val="uk-UA"/>
              </w:rPr>
            </w:pPr>
            <w:r>
              <w:rPr>
                <w:bCs/>
                <w:sz w:val="24"/>
                <w:lang w:val="uk-UA"/>
              </w:rPr>
              <w:t>8</w:t>
            </w:r>
          </w:p>
        </w:tc>
        <w:tc>
          <w:tcPr>
            <w:tcW w:w="277" w:type="pct"/>
            <w:gridSpan w:val="2"/>
          </w:tcPr>
          <w:p w:rsidR="00A904BE" w:rsidRDefault="00A904BE" w:rsidP="00767D61">
            <w:pPr>
              <w:jc w:val="center"/>
              <w:rPr>
                <w:bCs/>
                <w:sz w:val="24"/>
                <w:lang w:val="uk-UA"/>
              </w:rPr>
            </w:pPr>
            <w:r>
              <w:rPr>
                <w:bCs/>
                <w:sz w:val="24"/>
                <w:lang w:val="uk-UA"/>
              </w:rPr>
              <w:t>9</w:t>
            </w:r>
          </w:p>
        </w:tc>
        <w:tc>
          <w:tcPr>
            <w:tcW w:w="368" w:type="pct"/>
            <w:gridSpan w:val="2"/>
          </w:tcPr>
          <w:p w:rsidR="00A904BE" w:rsidRDefault="00A904BE" w:rsidP="00767D61">
            <w:pPr>
              <w:jc w:val="center"/>
              <w:rPr>
                <w:bCs/>
                <w:sz w:val="24"/>
                <w:lang w:val="uk-UA"/>
              </w:rPr>
            </w:pPr>
            <w:r>
              <w:rPr>
                <w:bCs/>
                <w:sz w:val="24"/>
                <w:lang w:val="uk-UA"/>
              </w:rPr>
              <w:t>10</w:t>
            </w:r>
          </w:p>
        </w:tc>
        <w:tc>
          <w:tcPr>
            <w:tcW w:w="368" w:type="pct"/>
            <w:gridSpan w:val="2"/>
          </w:tcPr>
          <w:p w:rsidR="00A904BE" w:rsidRDefault="00A904BE" w:rsidP="00767D61">
            <w:pPr>
              <w:jc w:val="center"/>
              <w:rPr>
                <w:bCs/>
                <w:sz w:val="24"/>
                <w:lang w:val="uk-UA"/>
              </w:rPr>
            </w:pPr>
            <w:r>
              <w:rPr>
                <w:bCs/>
                <w:sz w:val="24"/>
                <w:lang w:val="uk-UA"/>
              </w:rPr>
              <w:t>11</w:t>
            </w:r>
          </w:p>
        </w:tc>
        <w:tc>
          <w:tcPr>
            <w:tcW w:w="370" w:type="pct"/>
            <w:gridSpan w:val="2"/>
          </w:tcPr>
          <w:p w:rsidR="00A904BE" w:rsidRDefault="00A904BE" w:rsidP="00767D61">
            <w:pPr>
              <w:jc w:val="center"/>
              <w:rPr>
                <w:bCs/>
                <w:sz w:val="24"/>
                <w:lang w:val="uk-UA"/>
              </w:rPr>
            </w:pPr>
            <w:r>
              <w:rPr>
                <w:bCs/>
                <w:sz w:val="24"/>
                <w:lang w:val="uk-UA"/>
              </w:rPr>
              <w:t>12</w:t>
            </w:r>
          </w:p>
        </w:tc>
        <w:tc>
          <w:tcPr>
            <w:tcW w:w="262" w:type="pct"/>
          </w:tcPr>
          <w:p w:rsidR="00A904BE" w:rsidRDefault="00A904BE" w:rsidP="00767D61">
            <w:pPr>
              <w:jc w:val="center"/>
              <w:rPr>
                <w:bCs/>
                <w:sz w:val="24"/>
                <w:lang w:val="uk-UA"/>
              </w:rPr>
            </w:pPr>
            <w:r>
              <w:rPr>
                <w:bCs/>
                <w:sz w:val="24"/>
                <w:lang w:val="uk-UA"/>
              </w:rPr>
              <w:t>13</w:t>
            </w:r>
          </w:p>
        </w:tc>
      </w:tr>
      <w:tr w:rsidR="00A904BE" w:rsidTr="00767D61">
        <w:trPr>
          <w:cantSplit/>
          <w:trHeight w:val="273"/>
        </w:trPr>
        <w:tc>
          <w:tcPr>
            <w:tcW w:w="5000" w:type="pct"/>
            <w:gridSpan w:val="24"/>
          </w:tcPr>
          <w:p w:rsidR="00A904BE" w:rsidRDefault="00A904BE" w:rsidP="00767D61">
            <w:pPr>
              <w:jc w:val="center"/>
              <w:rPr>
                <w:b/>
                <w:bCs/>
                <w:sz w:val="24"/>
                <w:lang w:val="uk-UA"/>
              </w:rPr>
            </w:pPr>
            <w:r>
              <w:rPr>
                <w:b/>
                <w:bCs/>
                <w:sz w:val="24"/>
                <w:lang w:val="uk-UA"/>
              </w:rPr>
              <w:t>Модуль 1</w:t>
            </w:r>
          </w:p>
        </w:tc>
      </w:tr>
      <w:tr w:rsidR="00A904BE" w:rsidTr="00767D61">
        <w:trPr>
          <w:cantSplit/>
          <w:trHeight w:val="273"/>
        </w:trPr>
        <w:tc>
          <w:tcPr>
            <w:tcW w:w="5000" w:type="pct"/>
            <w:gridSpan w:val="24"/>
          </w:tcPr>
          <w:p w:rsidR="00A904BE" w:rsidRDefault="00A904BE" w:rsidP="00767D61">
            <w:pPr>
              <w:jc w:val="center"/>
              <w:rPr>
                <w:sz w:val="24"/>
                <w:lang w:val="uk-UA"/>
              </w:rPr>
            </w:pPr>
            <w:r>
              <w:rPr>
                <w:b/>
                <w:bCs/>
                <w:sz w:val="24"/>
                <w:lang w:val="uk-UA"/>
              </w:rPr>
              <w:t>Змістовий модуль 1</w:t>
            </w:r>
            <w:r>
              <w:rPr>
                <w:b/>
                <w:sz w:val="24"/>
                <w:lang w:val="uk-UA"/>
              </w:rPr>
              <w:t>.</w:t>
            </w:r>
            <w:r>
              <w:rPr>
                <w:sz w:val="24"/>
                <w:lang w:val="uk-UA"/>
              </w:rPr>
              <w:t xml:space="preserve"> Організаційно – правові основи ОП в галузі</w:t>
            </w:r>
          </w:p>
        </w:tc>
      </w:tr>
      <w:tr w:rsidR="00A904BE" w:rsidTr="00AA26A2">
        <w:trPr>
          <w:trHeight w:val="833"/>
        </w:trPr>
        <w:tc>
          <w:tcPr>
            <w:tcW w:w="1497" w:type="pct"/>
          </w:tcPr>
          <w:p w:rsidR="00A904BE" w:rsidRDefault="00A904BE" w:rsidP="00767D61">
            <w:pPr>
              <w:ind w:right="-108"/>
              <w:rPr>
                <w:bCs/>
                <w:sz w:val="24"/>
                <w:lang w:val="uk-UA"/>
              </w:rPr>
            </w:pPr>
            <w:r>
              <w:rPr>
                <w:b/>
                <w:bCs/>
                <w:sz w:val="24"/>
                <w:lang w:val="uk-UA"/>
              </w:rPr>
              <w:t>Тема 1</w:t>
            </w:r>
            <w:r>
              <w:rPr>
                <w:bCs/>
                <w:sz w:val="24"/>
                <w:lang w:val="uk-UA"/>
              </w:rPr>
              <w:t xml:space="preserve">. Загальні питання охорони праці. Класифікація шкідливих </w:t>
            </w:r>
          </w:p>
          <w:p w:rsidR="00A904BE" w:rsidRDefault="00A904BE" w:rsidP="00767D61">
            <w:pPr>
              <w:ind w:right="-108"/>
              <w:rPr>
                <w:sz w:val="24"/>
                <w:lang w:val="uk-UA"/>
              </w:rPr>
            </w:pPr>
            <w:r>
              <w:rPr>
                <w:bCs/>
                <w:sz w:val="24"/>
                <w:lang w:val="uk-UA"/>
              </w:rPr>
              <w:t>та небезпечних факторів</w:t>
            </w:r>
          </w:p>
        </w:tc>
        <w:tc>
          <w:tcPr>
            <w:tcW w:w="356" w:type="pct"/>
            <w:gridSpan w:val="2"/>
          </w:tcPr>
          <w:p w:rsidR="00A904BE" w:rsidRDefault="00A904BE" w:rsidP="00767D61">
            <w:pPr>
              <w:rPr>
                <w:sz w:val="24"/>
                <w:lang w:val="uk-UA"/>
              </w:rPr>
            </w:pPr>
            <w:r>
              <w:rPr>
                <w:sz w:val="24"/>
                <w:lang w:val="uk-UA"/>
              </w:rPr>
              <w:t>12</w:t>
            </w:r>
          </w:p>
        </w:tc>
        <w:tc>
          <w:tcPr>
            <w:tcW w:w="274" w:type="pct"/>
            <w:gridSpan w:val="2"/>
          </w:tcPr>
          <w:p w:rsidR="00A904BE" w:rsidRDefault="00A904BE" w:rsidP="00767D61">
            <w:pPr>
              <w:rPr>
                <w:sz w:val="24"/>
                <w:lang w:val="uk-UA"/>
              </w:rPr>
            </w:pPr>
            <w:r>
              <w:rPr>
                <w:sz w:val="24"/>
                <w:lang w:val="uk-UA"/>
              </w:rPr>
              <w:t>2</w:t>
            </w:r>
          </w:p>
        </w:tc>
        <w:tc>
          <w:tcPr>
            <w:tcW w:w="247" w:type="pct"/>
            <w:gridSpan w:val="2"/>
          </w:tcPr>
          <w:p w:rsidR="00A904BE" w:rsidRDefault="00A904BE" w:rsidP="00767D61">
            <w:pPr>
              <w:rPr>
                <w:sz w:val="24"/>
                <w:lang w:val="uk-UA"/>
              </w:rPr>
            </w:pPr>
            <w:r>
              <w:rPr>
                <w:sz w:val="24"/>
                <w:lang w:val="uk-UA"/>
              </w:rPr>
              <w:t>4</w:t>
            </w:r>
          </w:p>
        </w:tc>
        <w:tc>
          <w:tcPr>
            <w:tcW w:w="301" w:type="pct"/>
            <w:gridSpan w:val="3"/>
          </w:tcPr>
          <w:p w:rsidR="00A904BE" w:rsidRDefault="00A904BE" w:rsidP="00767D61">
            <w:pPr>
              <w:rPr>
                <w:sz w:val="24"/>
                <w:lang w:val="uk-UA"/>
              </w:rPr>
            </w:pPr>
          </w:p>
        </w:tc>
        <w:tc>
          <w:tcPr>
            <w:tcW w:w="182" w:type="pct"/>
            <w:gridSpan w:val="2"/>
          </w:tcPr>
          <w:p w:rsidR="00A904BE" w:rsidRDefault="00A904BE" w:rsidP="00767D61">
            <w:pPr>
              <w:rPr>
                <w:sz w:val="24"/>
                <w:lang w:val="uk-UA"/>
              </w:rPr>
            </w:pPr>
          </w:p>
        </w:tc>
        <w:tc>
          <w:tcPr>
            <w:tcW w:w="363" w:type="pct"/>
            <w:gridSpan w:val="2"/>
          </w:tcPr>
          <w:p w:rsidR="00A904BE" w:rsidRDefault="00A904BE" w:rsidP="00767D61">
            <w:pPr>
              <w:rPr>
                <w:sz w:val="24"/>
                <w:lang w:val="uk-UA"/>
              </w:rPr>
            </w:pPr>
            <w:r>
              <w:rPr>
                <w:sz w:val="24"/>
                <w:lang w:val="uk-UA"/>
              </w:rPr>
              <w:t>8</w:t>
            </w:r>
          </w:p>
        </w:tc>
        <w:tc>
          <w:tcPr>
            <w:tcW w:w="136" w:type="pct"/>
          </w:tcPr>
          <w:p w:rsidR="00A904BE" w:rsidRDefault="00A904BE" w:rsidP="00767D61">
            <w:pPr>
              <w:rPr>
                <w:sz w:val="24"/>
                <w:lang w:val="uk-UA"/>
              </w:rPr>
            </w:pPr>
          </w:p>
        </w:tc>
        <w:tc>
          <w:tcPr>
            <w:tcW w:w="277"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70" w:type="pct"/>
            <w:gridSpan w:val="2"/>
          </w:tcPr>
          <w:p w:rsidR="00A904BE" w:rsidRDefault="00A904BE" w:rsidP="00767D61">
            <w:pPr>
              <w:rPr>
                <w:sz w:val="24"/>
                <w:lang w:val="uk-UA"/>
              </w:rPr>
            </w:pPr>
          </w:p>
        </w:tc>
        <w:tc>
          <w:tcPr>
            <w:tcW w:w="262" w:type="pct"/>
          </w:tcPr>
          <w:p w:rsidR="00A904BE" w:rsidRDefault="00A904BE" w:rsidP="00767D61">
            <w:pPr>
              <w:rPr>
                <w:sz w:val="24"/>
                <w:lang w:val="uk-UA"/>
              </w:rPr>
            </w:pPr>
          </w:p>
        </w:tc>
      </w:tr>
      <w:tr w:rsidR="00A904BE" w:rsidTr="00AA26A2">
        <w:trPr>
          <w:trHeight w:val="778"/>
        </w:trPr>
        <w:tc>
          <w:tcPr>
            <w:tcW w:w="1497" w:type="pct"/>
          </w:tcPr>
          <w:p w:rsidR="00A904BE" w:rsidRDefault="00A904BE" w:rsidP="00767D61">
            <w:pPr>
              <w:ind w:left="-70" w:right="-108" w:hanging="70"/>
              <w:rPr>
                <w:sz w:val="24"/>
                <w:lang w:val="uk-UA"/>
              </w:rPr>
            </w:pPr>
            <w:r>
              <w:rPr>
                <w:b/>
                <w:bCs/>
                <w:sz w:val="24"/>
                <w:lang w:val="uk-UA"/>
              </w:rPr>
              <w:t>Тема 2</w:t>
            </w:r>
            <w:r>
              <w:rPr>
                <w:bCs/>
                <w:sz w:val="24"/>
                <w:lang w:val="uk-UA"/>
              </w:rPr>
              <w:t>.</w:t>
            </w:r>
            <w:r>
              <w:rPr>
                <w:sz w:val="24"/>
                <w:lang w:val="uk-UA"/>
              </w:rPr>
              <w:t xml:space="preserve">Основні законодавчі та нормативно-правові акти з охорони праці </w:t>
            </w:r>
          </w:p>
        </w:tc>
        <w:tc>
          <w:tcPr>
            <w:tcW w:w="356" w:type="pct"/>
            <w:gridSpan w:val="2"/>
          </w:tcPr>
          <w:p w:rsidR="00A904BE" w:rsidRDefault="00A904BE" w:rsidP="00767D61">
            <w:pPr>
              <w:rPr>
                <w:sz w:val="24"/>
                <w:lang w:val="uk-UA"/>
              </w:rPr>
            </w:pPr>
            <w:r>
              <w:rPr>
                <w:sz w:val="24"/>
                <w:lang w:val="uk-UA"/>
              </w:rPr>
              <w:t>14</w:t>
            </w:r>
          </w:p>
        </w:tc>
        <w:tc>
          <w:tcPr>
            <w:tcW w:w="274" w:type="pct"/>
            <w:gridSpan w:val="2"/>
          </w:tcPr>
          <w:p w:rsidR="00A904BE" w:rsidRDefault="00A904BE" w:rsidP="00767D61">
            <w:pPr>
              <w:rPr>
                <w:sz w:val="24"/>
                <w:lang w:val="uk-UA"/>
              </w:rPr>
            </w:pPr>
            <w:r>
              <w:rPr>
                <w:sz w:val="24"/>
                <w:lang w:val="uk-UA"/>
              </w:rPr>
              <w:t>2</w:t>
            </w:r>
          </w:p>
        </w:tc>
        <w:tc>
          <w:tcPr>
            <w:tcW w:w="247" w:type="pct"/>
            <w:gridSpan w:val="2"/>
          </w:tcPr>
          <w:p w:rsidR="00A904BE" w:rsidRDefault="00A904BE" w:rsidP="00767D61">
            <w:pPr>
              <w:rPr>
                <w:sz w:val="24"/>
                <w:lang w:val="uk-UA"/>
              </w:rPr>
            </w:pPr>
            <w:r>
              <w:rPr>
                <w:sz w:val="24"/>
                <w:lang w:val="uk-UA"/>
              </w:rPr>
              <w:t>2</w:t>
            </w:r>
          </w:p>
        </w:tc>
        <w:tc>
          <w:tcPr>
            <w:tcW w:w="301" w:type="pct"/>
            <w:gridSpan w:val="3"/>
          </w:tcPr>
          <w:p w:rsidR="00A904BE" w:rsidRDefault="00A904BE" w:rsidP="00767D61">
            <w:pPr>
              <w:rPr>
                <w:sz w:val="24"/>
                <w:lang w:val="uk-UA"/>
              </w:rPr>
            </w:pPr>
          </w:p>
        </w:tc>
        <w:tc>
          <w:tcPr>
            <w:tcW w:w="182" w:type="pct"/>
            <w:gridSpan w:val="2"/>
          </w:tcPr>
          <w:p w:rsidR="00A904BE" w:rsidRDefault="00A904BE" w:rsidP="00767D61">
            <w:pPr>
              <w:rPr>
                <w:sz w:val="24"/>
                <w:lang w:val="uk-UA"/>
              </w:rPr>
            </w:pPr>
          </w:p>
        </w:tc>
        <w:tc>
          <w:tcPr>
            <w:tcW w:w="363" w:type="pct"/>
            <w:gridSpan w:val="2"/>
          </w:tcPr>
          <w:p w:rsidR="00A904BE" w:rsidRDefault="00A904BE" w:rsidP="00767D61">
            <w:pPr>
              <w:rPr>
                <w:sz w:val="24"/>
                <w:lang w:val="uk-UA"/>
              </w:rPr>
            </w:pPr>
            <w:r>
              <w:rPr>
                <w:sz w:val="24"/>
                <w:lang w:val="uk-UA"/>
              </w:rPr>
              <w:t>8</w:t>
            </w:r>
          </w:p>
        </w:tc>
        <w:tc>
          <w:tcPr>
            <w:tcW w:w="136" w:type="pct"/>
          </w:tcPr>
          <w:p w:rsidR="00A904BE" w:rsidRDefault="00A904BE" w:rsidP="00767D61">
            <w:pPr>
              <w:rPr>
                <w:sz w:val="24"/>
                <w:lang w:val="uk-UA"/>
              </w:rPr>
            </w:pPr>
          </w:p>
        </w:tc>
        <w:tc>
          <w:tcPr>
            <w:tcW w:w="277"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70" w:type="pct"/>
            <w:gridSpan w:val="2"/>
          </w:tcPr>
          <w:p w:rsidR="00A904BE" w:rsidRDefault="00A904BE" w:rsidP="00767D61">
            <w:pPr>
              <w:rPr>
                <w:sz w:val="24"/>
                <w:lang w:val="uk-UA"/>
              </w:rPr>
            </w:pPr>
          </w:p>
        </w:tc>
        <w:tc>
          <w:tcPr>
            <w:tcW w:w="262" w:type="pct"/>
          </w:tcPr>
          <w:p w:rsidR="00A904BE" w:rsidRDefault="00A904BE" w:rsidP="00767D61">
            <w:pPr>
              <w:rPr>
                <w:sz w:val="24"/>
                <w:lang w:val="uk-UA"/>
              </w:rPr>
            </w:pPr>
          </w:p>
        </w:tc>
      </w:tr>
      <w:tr w:rsidR="00A904BE" w:rsidTr="00AA26A2">
        <w:trPr>
          <w:trHeight w:val="489"/>
        </w:trPr>
        <w:tc>
          <w:tcPr>
            <w:tcW w:w="1497" w:type="pct"/>
            <w:tcBorders>
              <w:bottom w:val="nil"/>
            </w:tcBorders>
          </w:tcPr>
          <w:p w:rsidR="00A904BE" w:rsidRDefault="00A904BE" w:rsidP="00767D61">
            <w:pPr>
              <w:rPr>
                <w:sz w:val="24"/>
                <w:lang w:val="uk-UA"/>
              </w:rPr>
            </w:pPr>
            <w:r>
              <w:rPr>
                <w:b/>
                <w:bCs/>
                <w:sz w:val="24"/>
                <w:lang w:val="uk-UA"/>
              </w:rPr>
              <w:t>Тема3</w:t>
            </w:r>
            <w:r>
              <w:rPr>
                <w:bCs/>
                <w:sz w:val="24"/>
                <w:lang w:val="uk-UA"/>
              </w:rPr>
              <w:t>. Д</w:t>
            </w:r>
            <w:r>
              <w:rPr>
                <w:sz w:val="24"/>
                <w:lang w:val="uk-UA"/>
              </w:rPr>
              <w:t>ержавне  управ-ління охороною праці, нагляд і контроль за охороною праці</w:t>
            </w:r>
          </w:p>
        </w:tc>
        <w:tc>
          <w:tcPr>
            <w:tcW w:w="356" w:type="pct"/>
            <w:gridSpan w:val="2"/>
          </w:tcPr>
          <w:p w:rsidR="00A904BE" w:rsidRDefault="00A904BE" w:rsidP="00767D61">
            <w:pPr>
              <w:jc w:val="both"/>
              <w:rPr>
                <w:sz w:val="24"/>
                <w:lang w:val="uk-UA"/>
              </w:rPr>
            </w:pPr>
            <w:r>
              <w:rPr>
                <w:sz w:val="24"/>
                <w:lang w:val="uk-UA"/>
              </w:rPr>
              <w:t>14</w:t>
            </w:r>
          </w:p>
        </w:tc>
        <w:tc>
          <w:tcPr>
            <w:tcW w:w="274" w:type="pct"/>
            <w:gridSpan w:val="2"/>
          </w:tcPr>
          <w:p w:rsidR="00A904BE" w:rsidRDefault="00A904BE" w:rsidP="00767D61">
            <w:pPr>
              <w:jc w:val="both"/>
              <w:rPr>
                <w:sz w:val="24"/>
                <w:lang w:val="uk-UA"/>
              </w:rPr>
            </w:pPr>
            <w:r>
              <w:rPr>
                <w:sz w:val="24"/>
                <w:lang w:val="uk-UA"/>
              </w:rPr>
              <w:t>2</w:t>
            </w:r>
          </w:p>
        </w:tc>
        <w:tc>
          <w:tcPr>
            <w:tcW w:w="247" w:type="pct"/>
            <w:gridSpan w:val="2"/>
          </w:tcPr>
          <w:p w:rsidR="00A904BE" w:rsidRDefault="00A904BE" w:rsidP="00767D61">
            <w:pPr>
              <w:jc w:val="both"/>
              <w:rPr>
                <w:sz w:val="24"/>
                <w:lang w:val="uk-UA"/>
              </w:rPr>
            </w:pPr>
            <w:r>
              <w:rPr>
                <w:sz w:val="24"/>
                <w:lang w:val="uk-UA"/>
              </w:rPr>
              <w:t>2</w:t>
            </w:r>
          </w:p>
        </w:tc>
        <w:tc>
          <w:tcPr>
            <w:tcW w:w="301" w:type="pct"/>
            <w:gridSpan w:val="3"/>
          </w:tcPr>
          <w:p w:rsidR="00A904BE" w:rsidRDefault="00A904BE" w:rsidP="00767D61">
            <w:pPr>
              <w:jc w:val="both"/>
              <w:rPr>
                <w:sz w:val="24"/>
                <w:lang w:val="uk-UA"/>
              </w:rPr>
            </w:pPr>
          </w:p>
        </w:tc>
        <w:tc>
          <w:tcPr>
            <w:tcW w:w="182" w:type="pct"/>
            <w:gridSpan w:val="2"/>
          </w:tcPr>
          <w:p w:rsidR="00A904BE" w:rsidRDefault="00A904BE" w:rsidP="00767D61">
            <w:pPr>
              <w:jc w:val="both"/>
              <w:rPr>
                <w:sz w:val="24"/>
                <w:lang w:val="uk-UA"/>
              </w:rPr>
            </w:pPr>
          </w:p>
        </w:tc>
        <w:tc>
          <w:tcPr>
            <w:tcW w:w="363" w:type="pct"/>
            <w:gridSpan w:val="2"/>
          </w:tcPr>
          <w:p w:rsidR="00A904BE" w:rsidRDefault="00A904BE" w:rsidP="00767D61">
            <w:pPr>
              <w:jc w:val="both"/>
              <w:rPr>
                <w:sz w:val="24"/>
                <w:lang w:val="uk-UA"/>
              </w:rPr>
            </w:pPr>
            <w:r>
              <w:rPr>
                <w:sz w:val="24"/>
                <w:lang w:val="uk-UA"/>
              </w:rPr>
              <w:t>8</w:t>
            </w:r>
          </w:p>
        </w:tc>
        <w:tc>
          <w:tcPr>
            <w:tcW w:w="136" w:type="pct"/>
          </w:tcPr>
          <w:p w:rsidR="00A904BE" w:rsidRDefault="00A904BE" w:rsidP="00767D61">
            <w:pPr>
              <w:jc w:val="both"/>
              <w:rPr>
                <w:sz w:val="24"/>
                <w:lang w:val="uk-UA"/>
              </w:rPr>
            </w:pPr>
          </w:p>
        </w:tc>
        <w:tc>
          <w:tcPr>
            <w:tcW w:w="277" w:type="pct"/>
            <w:gridSpan w:val="2"/>
          </w:tcPr>
          <w:p w:rsidR="00A904BE" w:rsidRDefault="00A904BE" w:rsidP="00767D61">
            <w:pPr>
              <w:jc w:val="both"/>
              <w:rPr>
                <w:sz w:val="24"/>
                <w:lang w:val="uk-UA"/>
              </w:rPr>
            </w:pPr>
          </w:p>
        </w:tc>
        <w:tc>
          <w:tcPr>
            <w:tcW w:w="368" w:type="pct"/>
            <w:gridSpan w:val="2"/>
          </w:tcPr>
          <w:p w:rsidR="00A904BE" w:rsidRDefault="00A904BE" w:rsidP="00767D61">
            <w:pPr>
              <w:jc w:val="both"/>
              <w:rPr>
                <w:sz w:val="24"/>
                <w:lang w:val="uk-UA"/>
              </w:rPr>
            </w:pPr>
          </w:p>
        </w:tc>
        <w:tc>
          <w:tcPr>
            <w:tcW w:w="368" w:type="pct"/>
            <w:gridSpan w:val="2"/>
          </w:tcPr>
          <w:p w:rsidR="00A904BE" w:rsidRDefault="00A904BE" w:rsidP="00767D61">
            <w:pPr>
              <w:jc w:val="both"/>
              <w:rPr>
                <w:sz w:val="24"/>
                <w:lang w:val="uk-UA"/>
              </w:rPr>
            </w:pPr>
          </w:p>
        </w:tc>
        <w:tc>
          <w:tcPr>
            <w:tcW w:w="370" w:type="pct"/>
            <w:gridSpan w:val="2"/>
          </w:tcPr>
          <w:p w:rsidR="00A904BE" w:rsidRDefault="00A904BE" w:rsidP="00767D61">
            <w:pPr>
              <w:jc w:val="both"/>
              <w:rPr>
                <w:sz w:val="24"/>
                <w:lang w:val="uk-UA"/>
              </w:rPr>
            </w:pPr>
          </w:p>
        </w:tc>
        <w:tc>
          <w:tcPr>
            <w:tcW w:w="262" w:type="pct"/>
          </w:tcPr>
          <w:p w:rsidR="00A904BE" w:rsidRDefault="00A904BE" w:rsidP="00767D61">
            <w:pPr>
              <w:jc w:val="both"/>
              <w:rPr>
                <w:sz w:val="24"/>
                <w:lang w:val="uk-UA"/>
              </w:rPr>
            </w:pPr>
          </w:p>
        </w:tc>
      </w:tr>
      <w:tr w:rsidR="00A904BE" w:rsidTr="00AA26A2">
        <w:trPr>
          <w:trHeight w:val="817"/>
        </w:trPr>
        <w:tc>
          <w:tcPr>
            <w:tcW w:w="1497" w:type="pct"/>
          </w:tcPr>
          <w:p w:rsidR="00A904BE" w:rsidRDefault="00A904BE" w:rsidP="00767D61">
            <w:pPr>
              <w:ind w:right="-108"/>
              <w:rPr>
                <w:bCs/>
                <w:sz w:val="24"/>
                <w:lang w:val="uk-UA"/>
              </w:rPr>
            </w:pPr>
            <w:r>
              <w:rPr>
                <w:b/>
                <w:bCs/>
                <w:sz w:val="24"/>
                <w:lang w:val="uk-UA"/>
              </w:rPr>
              <w:t>Тема 4</w:t>
            </w:r>
            <w:r>
              <w:rPr>
                <w:bCs/>
                <w:sz w:val="24"/>
                <w:lang w:val="uk-UA"/>
              </w:rPr>
              <w:t>.  Організація охорони праці на виробни-цтві</w:t>
            </w:r>
          </w:p>
        </w:tc>
        <w:tc>
          <w:tcPr>
            <w:tcW w:w="356" w:type="pct"/>
            <w:gridSpan w:val="2"/>
          </w:tcPr>
          <w:p w:rsidR="00A904BE" w:rsidRDefault="00A904BE" w:rsidP="00767D61">
            <w:pPr>
              <w:jc w:val="both"/>
              <w:rPr>
                <w:sz w:val="24"/>
                <w:lang w:val="uk-UA"/>
              </w:rPr>
            </w:pPr>
            <w:r>
              <w:rPr>
                <w:sz w:val="24"/>
                <w:lang w:val="uk-UA"/>
              </w:rPr>
              <w:t>14</w:t>
            </w:r>
          </w:p>
        </w:tc>
        <w:tc>
          <w:tcPr>
            <w:tcW w:w="274" w:type="pct"/>
            <w:gridSpan w:val="2"/>
          </w:tcPr>
          <w:p w:rsidR="00A904BE" w:rsidRDefault="00A904BE" w:rsidP="00767D61">
            <w:pPr>
              <w:jc w:val="both"/>
              <w:rPr>
                <w:sz w:val="24"/>
                <w:lang w:val="uk-UA"/>
              </w:rPr>
            </w:pPr>
            <w:r>
              <w:rPr>
                <w:sz w:val="24"/>
                <w:lang w:val="uk-UA"/>
              </w:rPr>
              <w:t>2</w:t>
            </w:r>
          </w:p>
        </w:tc>
        <w:tc>
          <w:tcPr>
            <w:tcW w:w="247" w:type="pct"/>
            <w:gridSpan w:val="2"/>
          </w:tcPr>
          <w:p w:rsidR="00A904BE" w:rsidRDefault="00A904BE" w:rsidP="00767D61">
            <w:pPr>
              <w:jc w:val="both"/>
              <w:rPr>
                <w:sz w:val="24"/>
                <w:lang w:val="uk-UA"/>
              </w:rPr>
            </w:pPr>
            <w:r>
              <w:rPr>
                <w:sz w:val="24"/>
                <w:lang w:val="uk-UA"/>
              </w:rPr>
              <w:t>4</w:t>
            </w:r>
          </w:p>
        </w:tc>
        <w:tc>
          <w:tcPr>
            <w:tcW w:w="301" w:type="pct"/>
            <w:gridSpan w:val="3"/>
          </w:tcPr>
          <w:p w:rsidR="00A904BE" w:rsidRDefault="00A904BE" w:rsidP="00767D61">
            <w:pPr>
              <w:jc w:val="both"/>
              <w:rPr>
                <w:sz w:val="24"/>
                <w:lang w:val="uk-UA"/>
              </w:rPr>
            </w:pPr>
          </w:p>
        </w:tc>
        <w:tc>
          <w:tcPr>
            <w:tcW w:w="182" w:type="pct"/>
            <w:gridSpan w:val="2"/>
          </w:tcPr>
          <w:p w:rsidR="00A904BE" w:rsidRDefault="00A904BE" w:rsidP="00767D61">
            <w:pPr>
              <w:jc w:val="both"/>
              <w:rPr>
                <w:sz w:val="24"/>
                <w:lang w:val="uk-UA"/>
              </w:rPr>
            </w:pPr>
          </w:p>
        </w:tc>
        <w:tc>
          <w:tcPr>
            <w:tcW w:w="363" w:type="pct"/>
            <w:gridSpan w:val="2"/>
          </w:tcPr>
          <w:p w:rsidR="00A904BE" w:rsidRDefault="00A904BE" w:rsidP="00767D61">
            <w:pPr>
              <w:jc w:val="both"/>
              <w:rPr>
                <w:sz w:val="24"/>
                <w:lang w:val="uk-UA"/>
              </w:rPr>
            </w:pPr>
            <w:r>
              <w:rPr>
                <w:sz w:val="24"/>
                <w:lang w:val="uk-UA"/>
              </w:rPr>
              <w:t>8</w:t>
            </w:r>
          </w:p>
        </w:tc>
        <w:tc>
          <w:tcPr>
            <w:tcW w:w="136" w:type="pct"/>
          </w:tcPr>
          <w:p w:rsidR="00A904BE" w:rsidRDefault="00A904BE" w:rsidP="00767D61">
            <w:pPr>
              <w:jc w:val="both"/>
              <w:rPr>
                <w:sz w:val="24"/>
                <w:lang w:val="uk-UA"/>
              </w:rPr>
            </w:pPr>
          </w:p>
        </w:tc>
        <w:tc>
          <w:tcPr>
            <w:tcW w:w="277" w:type="pct"/>
            <w:gridSpan w:val="2"/>
          </w:tcPr>
          <w:p w:rsidR="00A904BE" w:rsidRDefault="00A904BE" w:rsidP="00767D61">
            <w:pPr>
              <w:jc w:val="both"/>
              <w:rPr>
                <w:sz w:val="24"/>
                <w:lang w:val="uk-UA"/>
              </w:rPr>
            </w:pPr>
          </w:p>
        </w:tc>
        <w:tc>
          <w:tcPr>
            <w:tcW w:w="368" w:type="pct"/>
            <w:gridSpan w:val="2"/>
          </w:tcPr>
          <w:p w:rsidR="00A904BE" w:rsidRDefault="00A904BE" w:rsidP="00767D61">
            <w:pPr>
              <w:jc w:val="both"/>
              <w:rPr>
                <w:sz w:val="24"/>
                <w:lang w:val="uk-UA"/>
              </w:rPr>
            </w:pPr>
          </w:p>
        </w:tc>
        <w:tc>
          <w:tcPr>
            <w:tcW w:w="368" w:type="pct"/>
            <w:gridSpan w:val="2"/>
          </w:tcPr>
          <w:p w:rsidR="00A904BE" w:rsidRDefault="00A904BE" w:rsidP="00767D61">
            <w:pPr>
              <w:jc w:val="both"/>
              <w:rPr>
                <w:sz w:val="24"/>
                <w:lang w:val="uk-UA"/>
              </w:rPr>
            </w:pPr>
          </w:p>
        </w:tc>
        <w:tc>
          <w:tcPr>
            <w:tcW w:w="370" w:type="pct"/>
            <w:gridSpan w:val="2"/>
          </w:tcPr>
          <w:p w:rsidR="00A904BE" w:rsidRDefault="00A904BE" w:rsidP="00767D61">
            <w:pPr>
              <w:jc w:val="both"/>
              <w:rPr>
                <w:sz w:val="24"/>
                <w:lang w:val="uk-UA"/>
              </w:rPr>
            </w:pPr>
          </w:p>
        </w:tc>
        <w:tc>
          <w:tcPr>
            <w:tcW w:w="262" w:type="pct"/>
          </w:tcPr>
          <w:p w:rsidR="00A904BE" w:rsidRDefault="00A904BE" w:rsidP="00767D61">
            <w:pPr>
              <w:jc w:val="both"/>
              <w:rPr>
                <w:sz w:val="24"/>
                <w:lang w:val="uk-UA"/>
              </w:rPr>
            </w:pPr>
          </w:p>
        </w:tc>
      </w:tr>
      <w:tr w:rsidR="00A904BE" w:rsidTr="00AA26A2">
        <w:trPr>
          <w:trHeight w:val="273"/>
        </w:trPr>
        <w:tc>
          <w:tcPr>
            <w:tcW w:w="1497" w:type="pct"/>
          </w:tcPr>
          <w:p w:rsidR="00A904BE" w:rsidRDefault="00A904BE" w:rsidP="00767D61">
            <w:pPr>
              <w:rPr>
                <w:b/>
                <w:bCs/>
                <w:sz w:val="24"/>
                <w:lang w:val="uk-UA"/>
              </w:rPr>
            </w:pPr>
            <w:r>
              <w:rPr>
                <w:b/>
                <w:bCs/>
                <w:sz w:val="24"/>
                <w:lang w:val="uk-UA"/>
              </w:rPr>
              <w:t>За змістовим модулем 1</w:t>
            </w:r>
          </w:p>
        </w:tc>
        <w:tc>
          <w:tcPr>
            <w:tcW w:w="356" w:type="pct"/>
            <w:gridSpan w:val="2"/>
          </w:tcPr>
          <w:p w:rsidR="00A904BE" w:rsidRDefault="00A904BE" w:rsidP="00767D61">
            <w:pPr>
              <w:rPr>
                <w:sz w:val="24"/>
                <w:lang w:val="uk-UA"/>
              </w:rPr>
            </w:pPr>
            <w:r>
              <w:rPr>
                <w:sz w:val="24"/>
                <w:lang w:val="uk-UA"/>
              </w:rPr>
              <w:t>54</w:t>
            </w:r>
          </w:p>
        </w:tc>
        <w:tc>
          <w:tcPr>
            <w:tcW w:w="274" w:type="pct"/>
            <w:gridSpan w:val="2"/>
          </w:tcPr>
          <w:p w:rsidR="00A904BE" w:rsidRDefault="00A904BE" w:rsidP="00767D61">
            <w:pPr>
              <w:rPr>
                <w:sz w:val="24"/>
                <w:lang w:val="uk-UA"/>
              </w:rPr>
            </w:pPr>
            <w:r>
              <w:rPr>
                <w:sz w:val="24"/>
                <w:lang w:val="uk-UA"/>
              </w:rPr>
              <w:t>8</w:t>
            </w:r>
          </w:p>
        </w:tc>
        <w:tc>
          <w:tcPr>
            <w:tcW w:w="247" w:type="pct"/>
            <w:gridSpan w:val="2"/>
          </w:tcPr>
          <w:p w:rsidR="00A904BE" w:rsidRDefault="00A904BE" w:rsidP="00767D61">
            <w:pPr>
              <w:rPr>
                <w:sz w:val="24"/>
                <w:lang w:val="uk-UA"/>
              </w:rPr>
            </w:pPr>
            <w:r>
              <w:rPr>
                <w:sz w:val="24"/>
                <w:lang w:val="uk-UA"/>
              </w:rPr>
              <w:t>12</w:t>
            </w:r>
          </w:p>
        </w:tc>
        <w:tc>
          <w:tcPr>
            <w:tcW w:w="301" w:type="pct"/>
            <w:gridSpan w:val="3"/>
          </w:tcPr>
          <w:p w:rsidR="00A904BE" w:rsidRDefault="00A904BE" w:rsidP="00767D61">
            <w:pPr>
              <w:rPr>
                <w:sz w:val="24"/>
                <w:lang w:val="uk-UA"/>
              </w:rPr>
            </w:pPr>
          </w:p>
        </w:tc>
        <w:tc>
          <w:tcPr>
            <w:tcW w:w="182" w:type="pct"/>
            <w:gridSpan w:val="2"/>
          </w:tcPr>
          <w:p w:rsidR="00A904BE" w:rsidRDefault="00A904BE" w:rsidP="00767D61">
            <w:pPr>
              <w:rPr>
                <w:sz w:val="24"/>
                <w:lang w:val="uk-UA"/>
              </w:rPr>
            </w:pPr>
          </w:p>
        </w:tc>
        <w:tc>
          <w:tcPr>
            <w:tcW w:w="363" w:type="pct"/>
            <w:gridSpan w:val="2"/>
          </w:tcPr>
          <w:p w:rsidR="00A904BE" w:rsidRDefault="00A904BE" w:rsidP="00767D61">
            <w:pPr>
              <w:rPr>
                <w:sz w:val="24"/>
                <w:lang w:val="uk-UA"/>
              </w:rPr>
            </w:pPr>
            <w:r>
              <w:rPr>
                <w:sz w:val="24"/>
                <w:lang w:val="uk-UA"/>
              </w:rPr>
              <w:t>32</w:t>
            </w:r>
          </w:p>
        </w:tc>
        <w:tc>
          <w:tcPr>
            <w:tcW w:w="136" w:type="pct"/>
          </w:tcPr>
          <w:p w:rsidR="00A904BE" w:rsidRDefault="00A904BE" w:rsidP="00767D61">
            <w:pPr>
              <w:rPr>
                <w:sz w:val="24"/>
                <w:lang w:val="uk-UA"/>
              </w:rPr>
            </w:pPr>
          </w:p>
        </w:tc>
        <w:tc>
          <w:tcPr>
            <w:tcW w:w="277"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70" w:type="pct"/>
            <w:gridSpan w:val="2"/>
          </w:tcPr>
          <w:p w:rsidR="00A904BE" w:rsidRDefault="00A904BE" w:rsidP="00767D61">
            <w:pPr>
              <w:rPr>
                <w:sz w:val="24"/>
                <w:lang w:val="uk-UA"/>
              </w:rPr>
            </w:pPr>
          </w:p>
        </w:tc>
        <w:tc>
          <w:tcPr>
            <w:tcW w:w="262" w:type="pct"/>
          </w:tcPr>
          <w:p w:rsidR="00A904BE" w:rsidRDefault="00A904BE" w:rsidP="00767D61">
            <w:pPr>
              <w:rPr>
                <w:sz w:val="24"/>
                <w:lang w:val="uk-UA"/>
              </w:rPr>
            </w:pPr>
          </w:p>
        </w:tc>
      </w:tr>
      <w:tr w:rsidR="00A904BE" w:rsidTr="00767D61">
        <w:trPr>
          <w:cantSplit/>
          <w:trHeight w:val="273"/>
        </w:trPr>
        <w:tc>
          <w:tcPr>
            <w:tcW w:w="5000" w:type="pct"/>
            <w:gridSpan w:val="24"/>
          </w:tcPr>
          <w:p w:rsidR="00A904BE" w:rsidRDefault="00A904BE" w:rsidP="00767D61">
            <w:pPr>
              <w:jc w:val="center"/>
              <w:rPr>
                <w:sz w:val="24"/>
                <w:lang w:val="uk-UA"/>
              </w:rPr>
            </w:pPr>
            <w:r>
              <w:rPr>
                <w:b/>
                <w:bCs/>
                <w:sz w:val="24"/>
                <w:lang w:val="uk-UA"/>
              </w:rPr>
              <w:t>Змістовий модуль 2.</w:t>
            </w:r>
            <w:r>
              <w:rPr>
                <w:sz w:val="24"/>
                <w:lang w:val="uk-UA"/>
              </w:rPr>
              <w:t xml:space="preserve"> Основи фізіології та гігієни  праці</w:t>
            </w:r>
          </w:p>
        </w:tc>
      </w:tr>
      <w:tr w:rsidR="00A904BE" w:rsidTr="00AA26A2">
        <w:trPr>
          <w:trHeight w:val="561"/>
        </w:trPr>
        <w:tc>
          <w:tcPr>
            <w:tcW w:w="1497" w:type="pct"/>
          </w:tcPr>
          <w:p w:rsidR="00A904BE" w:rsidRDefault="00A904BE" w:rsidP="00767D61">
            <w:pPr>
              <w:rPr>
                <w:bCs/>
                <w:sz w:val="24"/>
                <w:lang w:val="uk-UA"/>
              </w:rPr>
            </w:pPr>
            <w:r>
              <w:rPr>
                <w:b/>
                <w:bCs/>
                <w:sz w:val="24"/>
                <w:lang w:val="uk-UA"/>
              </w:rPr>
              <w:t>Тема 5</w:t>
            </w:r>
            <w:r>
              <w:rPr>
                <w:sz w:val="24"/>
                <w:lang w:val="uk-UA"/>
              </w:rPr>
              <w:t>Профілактика травматизму та професій-них захворювань</w:t>
            </w:r>
          </w:p>
        </w:tc>
        <w:tc>
          <w:tcPr>
            <w:tcW w:w="356" w:type="pct"/>
            <w:gridSpan w:val="2"/>
          </w:tcPr>
          <w:p w:rsidR="00A904BE" w:rsidRDefault="00A904BE" w:rsidP="00767D61">
            <w:pPr>
              <w:rPr>
                <w:sz w:val="24"/>
                <w:lang w:val="uk-UA"/>
              </w:rPr>
            </w:pPr>
            <w:r>
              <w:rPr>
                <w:sz w:val="24"/>
                <w:lang w:val="uk-UA"/>
              </w:rPr>
              <w:t>14</w:t>
            </w:r>
          </w:p>
        </w:tc>
        <w:tc>
          <w:tcPr>
            <w:tcW w:w="274" w:type="pct"/>
            <w:gridSpan w:val="2"/>
          </w:tcPr>
          <w:p w:rsidR="00A904BE" w:rsidRDefault="00A904BE" w:rsidP="00767D61">
            <w:pPr>
              <w:rPr>
                <w:sz w:val="24"/>
                <w:lang w:val="uk-UA"/>
              </w:rPr>
            </w:pPr>
            <w:r>
              <w:rPr>
                <w:sz w:val="24"/>
                <w:lang w:val="uk-UA"/>
              </w:rPr>
              <w:t>2</w:t>
            </w:r>
          </w:p>
        </w:tc>
        <w:tc>
          <w:tcPr>
            <w:tcW w:w="268" w:type="pct"/>
            <w:gridSpan w:val="3"/>
          </w:tcPr>
          <w:p w:rsidR="00A904BE" w:rsidRDefault="00A904BE" w:rsidP="00767D61">
            <w:pPr>
              <w:rPr>
                <w:sz w:val="24"/>
                <w:lang w:val="uk-UA"/>
              </w:rPr>
            </w:pPr>
            <w:r>
              <w:rPr>
                <w:sz w:val="24"/>
                <w:lang w:val="uk-UA"/>
              </w:rPr>
              <w:t>6</w:t>
            </w:r>
          </w:p>
        </w:tc>
        <w:tc>
          <w:tcPr>
            <w:tcW w:w="280" w:type="pct"/>
            <w:gridSpan w:val="2"/>
          </w:tcPr>
          <w:p w:rsidR="00A904BE" w:rsidRDefault="00A904BE" w:rsidP="00767D61">
            <w:pPr>
              <w:rPr>
                <w:sz w:val="24"/>
                <w:lang w:val="uk-UA"/>
              </w:rPr>
            </w:pPr>
          </w:p>
        </w:tc>
        <w:tc>
          <w:tcPr>
            <w:tcW w:w="182" w:type="pct"/>
            <w:gridSpan w:val="2"/>
          </w:tcPr>
          <w:p w:rsidR="00A904BE" w:rsidRDefault="00A904BE" w:rsidP="00767D61">
            <w:pPr>
              <w:rPr>
                <w:sz w:val="24"/>
                <w:lang w:val="uk-UA"/>
              </w:rPr>
            </w:pPr>
          </w:p>
        </w:tc>
        <w:tc>
          <w:tcPr>
            <w:tcW w:w="363" w:type="pct"/>
            <w:gridSpan w:val="2"/>
          </w:tcPr>
          <w:p w:rsidR="00A904BE" w:rsidRDefault="00A904BE" w:rsidP="00767D61">
            <w:pPr>
              <w:rPr>
                <w:sz w:val="24"/>
                <w:lang w:val="uk-UA"/>
              </w:rPr>
            </w:pPr>
            <w:r>
              <w:rPr>
                <w:sz w:val="24"/>
                <w:lang w:val="uk-UA"/>
              </w:rPr>
              <w:t>10</w:t>
            </w:r>
          </w:p>
        </w:tc>
        <w:tc>
          <w:tcPr>
            <w:tcW w:w="136" w:type="pct"/>
          </w:tcPr>
          <w:p w:rsidR="00A904BE" w:rsidRDefault="00A904BE" w:rsidP="00767D61">
            <w:pPr>
              <w:rPr>
                <w:sz w:val="24"/>
                <w:lang w:val="uk-UA"/>
              </w:rPr>
            </w:pPr>
          </w:p>
        </w:tc>
        <w:tc>
          <w:tcPr>
            <w:tcW w:w="277"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70" w:type="pct"/>
            <w:gridSpan w:val="2"/>
          </w:tcPr>
          <w:p w:rsidR="00A904BE" w:rsidRDefault="00A904BE" w:rsidP="00767D61">
            <w:pPr>
              <w:rPr>
                <w:sz w:val="24"/>
                <w:lang w:val="uk-UA"/>
              </w:rPr>
            </w:pPr>
          </w:p>
        </w:tc>
        <w:tc>
          <w:tcPr>
            <w:tcW w:w="262" w:type="pct"/>
          </w:tcPr>
          <w:p w:rsidR="00A904BE" w:rsidRDefault="00A904BE" w:rsidP="00767D61">
            <w:pPr>
              <w:rPr>
                <w:sz w:val="24"/>
                <w:lang w:val="uk-UA"/>
              </w:rPr>
            </w:pPr>
          </w:p>
        </w:tc>
      </w:tr>
      <w:tr w:rsidR="00A904BE" w:rsidTr="00AA26A2">
        <w:trPr>
          <w:trHeight w:val="873"/>
        </w:trPr>
        <w:tc>
          <w:tcPr>
            <w:tcW w:w="1497" w:type="pct"/>
          </w:tcPr>
          <w:p w:rsidR="00A904BE" w:rsidRDefault="00A904BE" w:rsidP="00767D61">
            <w:pPr>
              <w:rPr>
                <w:bCs/>
                <w:sz w:val="24"/>
                <w:lang w:val="uk-UA"/>
              </w:rPr>
            </w:pPr>
            <w:r>
              <w:rPr>
                <w:b/>
                <w:bCs/>
                <w:sz w:val="24"/>
                <w:lang w:val="uk-UA"/>
              </w:rPr>
              <w:t>Тема 6</w:t>
            </w:r>
            <w:r>
              <w:rPr>
                <w:bCs/>
                <w:sz w:val="24"/>
                <w:lang w:val="uk-UA"/>
              </w:rPr>
              <w:t xml:space="preserve"> Основні напрямки виробничої гігієни та санітарії</w:t>
            </w:r>
          </w:p>
        </w:tc>
        <w:tc>
          <w:tcPr>
            <w:tcW w:w="356" w:type="pct"/>
            <w:gridSpan w:val="2"/>
          </w:tcPr>
          <w:p w:rsidR="00A904BE" w:rsidRDefault="00A904BE" w:rsidP="00767D61">
            <w:pPr>
              <w:rPr>
                <w:sz w:val="24"/>
                <w:lang w:val="uk-UA"/>
              </w:rPr>
            </w:pPr>
            <w:r>
              <w:rPr>
                <w:sz w:val="24"/>
                <w:lang w:val="uk-UA"/>
              </w:rPr>
              <w:t>14</w:t>
            </w:r>
          </w:p>
        </w:tc>
        <w:tc>
          <w:tcPr>
            <w:tcW w:w="274" w:type="pct"/>
            <w:gridSpan w:val="2"/>
          </w:tcPr>
          <w:p w:rsidR="00A904BE" w:rsidRDefault="00A904BE" w:rsidP="00767D61">
            <w:pPr>
              <w:rPr>
                <w:sz w:val="24"/>
                <w:lang w:val="uk-UA"/>
              </w:rPr>
            </w:pPr>
            <w:r>
              <w:rPr>
                <w:sz w:val="24"/>
                <w:lang w:val="uk-UA"/>
              </w:rPr>
              <w:t>2</w:t>
            </w:r>
          </w:p>
        </w:tc>
        <w:tc>
          <w:tcPr>
            <w:tcW w:w="268" w:type="pct"/>
            <w:gridSpan w:val="3"/>
          </w:tcPr>
          <w:p w:rsidR="00A904BE" w:rsidRDefault="00A904BE" w:rsidP="00767D61">
            <w:pPr>
              <w:rPr>
                <w:sz w:val="24"/>
                <w:lang w:val="uk-UA"/>
              </w:rPr>
            </w:pPr>
            <w:r>
              <w:rPr>
                <w:sz w:val="24"/>
                <w:lang w:val="uk-UA"/>
              </w:rPr>
              <w:t>6</w:t>
            </w:r>
          </w:p>
        </w:tc>
        <w:tc>
          <w:tcPr>
            <w:tcW w:w="280" w:type="pct"/>
            <w:gridSpan w:val="2"/>
          </w:tcPr>
          <w:p w:rsidR="00A904BE" w:rsidRDefault="00A904BE" w:rsidP="00767D61">
            <w:pPr>
              <w:rPr>
                <w:sz w:val="24"/>
                <w:lang w:val="uk-UA"/>
              </w:rPr>
            </w:pPr>
          </w:p>
        </w:tc>
        <w:tc>
          <w:tcPr>
            <w:tcW w:w="182" w:type="pct"/>
            <w:gridSpan w:val="2"/>
          </w:tcPr>
          <w:p w:rsidR="00A904BE" w:rsidRDefault="00A904BE" w:rsidP="00767D61">
            <w:pPr>
              <w:rPr>
                <w:sz w:val="24"/>
                <w:lang w:val="uk-UA"/>
              </w:rPr>
            </w:pPr>
          </w:p>
        </w:tc>
        <w:tc>
          <w:tcPr>
            <w:tcW w:w="363" w:type="pct"/>
            <w:gridSpan w:val="2"/>
          </w:tcPr>
          <w:p w:rsidR="00A904BE" w:rsidRDefault="00A904BE" w:rsidP="00767D61">
            <w:pPr>
              <w:rPr>
                <w:sz w:val="24"/>
                <w:lang w:val="uk-UA"/>
              </w:rPr>
            </w:pPr>
            <w:r>
              <w:rPr>
                <w:sz w:val="24"/>
                <w:lang w:val="uk-UA"/>
              </w:rPr>
              <w:t>10</w:t>
            </w:r>
          </w:p>
        </w:tc>
        <w:tc>
          <w:tcPr>
            <w:tcW w:w="136" w:type="pct"/>
          </w:tcPr>
          <w:p w:rsidR="00A904BE" w:rsidRDefault="00A904BE" w:rsidP="00767D61">
            <w:pPr>
              <w:rPr>
                <w:sz w:val="24"/>
                <w:lang w:val="uk-UA"/>
              </w:rPr>
            </w:pPr>
          </w:p>
        </w:tc>
        <w:tc>
          <w:tcPr>
            <w:tcW w:w="277"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70" w:type="pct"/>
            <w:gridSpan w:val="2"/>
          </w:tcPr>
          <w:p w:rsidR="00A904BE" w:rsidRDefault="00A904BE" w:rsidP="00767D61">
            <w:pPr>
              <w:rPr>
                <w:sz w:val="24"/>
                <w:lang w:val="uk-UA"/>
              </w:rPr>
            </w:pPr>
          </w:p>
        </w:tc>
        <w:tc>
          <w:tcPr>
            <w:tcW w:w="262" w:type="pct"/>
          </w:tcPr>
          <w:p w:rsidR="00A904BE" w:rsidRDefault="00A904BE" w:rsidP="00767D61">
            <w:pPr>
              <w:rPr>
                <w:sz w:val="24"/>
                <w:lang w:val="uk-UA"/>
              </w:rPr>
            </w:pPr>
          </w:p>
        </w:tc>
      </w:tr>
      <w:tr w:rsidR="00A904BE" w:rsidTr="00AA26A2">
        <w:trPr>
          <w:trHeight w:val="273"/>
        </w:trPr>
        <w:tc>
          <w:tcPr>
            <w:tcW w:w="1497" w:type="pct"/>
          </w:tcPr>
          <w:p w:rsidR="00A904BE" w:rsidRDefault="00A904BE" w:rsidP="00767D61">
            <w:pPr>
              <w:rPr>
                <w:b/>
                <w:bCs/>
                <w:sz w:val="24"/>
                <w:lang w:val="uk-UA"/>
              </w:rPr>
            </w:pPr>
            <w:r>
              <w:rPr>
                <w:b/>
                <w:bCs/>
                <w:sz w:val="24"/>
                <w:lang w:val="uk-UA"/>
              </w:rPr>
              <w:t>За змістовим модулем 2</w:t>
            </w:r>
          </w:p>
        </w:tc>
        <w:tc>
          <w:tcPr>
            <w:tcW w:w="356" w:type="pct"/>
            <w:gridSpan w:val="2"/>
          </w:tcPr>
          <w:p w:rsidR="00A904BE" w:rsidRDefault="00A904BE" w:rsidP="00767D61">
            <w:pPr>
              <w:rPr>
                <w:sz w:val="24"/>
                <w:lang w:val="uk-UA"/>
              </w:rPr>
            </w:pPr>
            <w:r>
              <w:rPr>
                <w:sz w:val="24"/>
                <w:lang w:val="uk-UA"/>
              </w:rPr>
              <w:t>28</w:t>
            </w:r>
          </w:p>
        </w:tc>
        <w:tc>
          <w:tcPr>
            <w:tcW w:w="274" w:type="pct"/>
            <w:gridSpan w:val="2"/>
          </w:tcPr>
          <w:p w:rsidR="00A904BE" w:rsidRDefault="00A904BE" w:rsidP="00767D61">
            <w:pPr>
              <w:rPr>
                <w:sz w:val="24"/>
                <w:lang w:val="uk-UA"/>
              </w:rPr>
            </w:pPr>
            <w:r>
              <w:rPr>
                <w:sz w:val="24"/>
                <w:lang w:val="uk-UA"/>
              </w:rPr>
              <w:t>4</w:t>
            </w:r>
          </w:p>
        </w:tc>
        <w:tc>
          <w:tcPr>
            <w:tcW w:w="268" w:type="pct"/>
            <w:gridSpan w:val="3"/>
          </w:tcPr>
          <w:p w:rsidR="00A904BE" w:rsidRDefault="00A904BE" w:rsidP="00AA26A2">
            <w:pPr>
              <w:rPr>
                <w:sz w:val="24"/>
                <w:lang w:val="uk-UA"/>
              </w:rPr>
            </w:pPr>
            <w:r>
              <w:rPr>
                <w:sz w:val="24"/>
                <w:lang w:val="uk-UA"/>
              </w:rPr>
              <w:t>12</w:t>
            </w:r>
          </w:p>
        </w:tc>
        <w:tc>
          <w:tcPr>
            <w:tcW w:w="280" w:type="pct"/>
            <w:gridSpan w:val="2"/>
          </w:tcPr>
          <w:p w:rsidR="00A904BE" w:rsidRDefault="00A904BE" w:rsidP="00767D61">
            <w:pPr>
              <w:rPr>
                <w:sz w:val="24"/>
                <w:lang w:val="uk-UA"/>
              </w:rPr>
            </w:pPr>
          </w:p>
        </w:tc>
        <w:tc>
          <w:tcPr>
            <w:tcW w:w="182" w:type="pct"/>
            <w:gridSpan w:val="2"/>
          </w:tcPr>
          <w:p w:rsidR="00A904BE" w:rsidRDefault="00A904BE" w:rsidP="00767D61">
            <w:pPr>
              <w:rPr>
                <w:sz w:val="24"/>
                <w:lang w:val="uk-UA"/>
              </w:rPr>
            </w:pPr>
          </w:p>
        </w:tc>
        <w:tc>
          <w:tcPr>
            <w:tcW w:w="363" w:type="pct"/>
            <w:gridSpan w:val="2"/>
          </w:tcPr>
          <w:p w:rsidR="00A904BE" w:rsidRDefault="00A904BE" w:rsidP="00767D61">
            <w:pPr>
              <w:rPr>
                <w:sz w:val="24"/>
                <w:lang w:val="uk-UA"/>
              </w:rPr>
            </w:pPr>
            <w:r>
              <w:rPr>
                <w:sz w:val="24"/>
                <w:lang w:val="uk-UA"/>
              </w:rPr>
              <w:t>20</w:t>
            </w:r>
          </w:p>
        </w:tc>
        <w:tc>
          <w:tcPr>
            <w:tcW w:w="136" w:type="pct"/>
          </w:tcPr>
          <w:p w:rsidR="00A904BE" w:rsidRDefault="00A904BE" w:rsidP="00767D61">
            <w:pPr>
              <w:rPr>
                <w:sz w:val="24"/>
                <w:lang w:val="uk-UA"/>
              </w:rPr>
            </w:pPr>
          </w:p>
        </w:tc>
        <w:tc>
          <w:tcPr>
            <w:tcW w:w="277"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70" w:type="pct"/>
            <w:gridSpan w:val="2"/>
          </w:tcPr>
          <w:p w:rsidR="00A904BE" w:rsidRDefault="00A904BE" w:rsidP="00767D61">
            <w:pPr>
              <w:rPr>
                <w:sz w:val="24"/>
                <w:lang w:val="uk-UA"/>
              </w:rPr>
            </w:pPr>
          </w:p>
        </w:tc>
        <w:tc>
          <w:tcPr>
            <w:tcW w:w="262" w:type="pct"/>
          </w:tcPr>
          <w:p w:rsidR="00A904BE" w:rsidRDefault="00A904BE" w:rsidP="00767D61">
            <w:pPr>
              <w:rPr>
                <w:sz w:val="24"/>
                <w:lang w:val="uk-UA"/>
              </w:rPr>
            </w:pPr>
          </w:p>
        </w:tc>
      </w:tr>
      <w:tr w:rsidR="00A904BE" w:rsidTr="00AA26A2">
        <w:trPr>
          <w:trHeight w:val="225"/>
        </w:trPr>
        <w:tc>
          <w:tcPr>
            <w:tcW w:w="4738" w:type="pct"/>
            <w:gridSpan w:val="23"/>
          </w:tcPr>
          <w:p w:rsidR="00A904BE" w:rsidRDefault="00A904BE" w:rsidP="00767D61">
            <w:pPr>
              <w:jc w:val="center"/>
              <w:rPr>
                <w:b/>
                <w:bCs/>
                <w:sz w:val="24"/>
                <w:lang w:val="uk-UA"/>
              </w:rPr>
            </w:pPr>
            <w:r>
              <w:rPr>
                <w:b/>
                <w:bCs/>
                <w:sz w:val="24"/>
                <w:lang w:val="uk-UA"/>
              </w:rPr>
              <w:t xml:space="preserve">Змістовий модуль 3. </w:t>
            </w:r>
            <w:r>
              <w:rPr>
                <w:bCs/>
                <w:sz w:val="24"/>
                <w:lang w:val="uk-UA"/>
              </w:rPr>
              <w:t>Основи виробничої безпеки</w:t>
            </w:r>
          </w:p>
        </w:tc>
        <w:tc>
          <w:tcPr>
            <w:tcW w:w="262" w:type="pct"/>
          </w:tcPr>
          <w:p w:rsidR="00A904BE" w:rsidRDefault="00A904BE" w:rsidP="00767D61">
            <w:pPr>
              <w:rPr>
                <w:sz w:val="24"/>
                <w:lang w:val="uk-UA"/>
              </w:rPr>
            </w:pPr>
          </w:p>
        </w:tc>
      </w:tr>
      <w:tr w:rsidR="00A904BE" w:rsidTr="00AA26A2">
        <w:trPr>
          <w:trHeight w:val="1104"/>
        </w:trPr>
        <w:tc>
          <w:tcPr>
            <w:tcW w:w="1497" w:type="pct"/>
          </w:tcPr>
          <w:p w:rsidR="00A904BE" w:rsidRDefault="00A904BE" w:rsidP="00AA26A2">
            <w:pPr>
              <w:jc w:val="both"/>
              <w:rPr>
                <w:sz w:val="24"/>
                <w:lang w:val="uk-UA"/>
              </w:rPr>
            </w:pPr>
            <w:r>
              <w:rPr>
                <w:b/>
                <w:bCs/>
                <w:sz w:val="24"/>
                <w:lang w:val="uk-UA"/>
              </w:rPr>
              <w:t>Тема</w:t>
            </w:r>
            <w:r>
              <w:rPr>
                <w:b/>
                <w:sz w:val="24"/>
                <w:lang w:val="uk-UA"/>
              </w:rPr>
              <w:t>7</w:t>
            </w:r>
            <w:r>
              <w:rPr>
                <w:sz w:val="24"/>
                <w:lang w:val="uk-UA"/>
              </w:rPr>
              <w:t xml:space="preserve">.Основи пожежної та електро- профілактики на виробничих об’єктах </w:t>
            </w:r>
          </w:p>
        </w:tc>
        <w:tc>
          <w:tcPr>
            <w:tcW w:w="356" w:type="pct"/>
            <w:gridSpan w:val="2"/>
          </w:tcPr>
          <w:p w:rsidR="00A904BE" w:rsidRDefault="00A904BE" w:rsidP="00767D61">
            <w:pPr>
              <w:rPr>
                <w:sz w:val="24"/>
                <w:lang w:val="uk-UA"/>
              </w:rPr>
            </w:pPr>
            <w:r>
              <w:rPr>
                <w:sz w:val="24"/>
                <w:lang w:val="uk-UA"/>
              </w:rPr>
              <w:t>8</w:t>
            </w:r>
          </w:p>
        </w:tc>
        <w:tc>
          <w:tcPr>
            <w:tcW w:w="274" w:type="pct"/>
            <w:gridSpan w:val="2"/>
          </w:tcPr>
          <w:p w:rsidR="00A904BE" w:rsidRDefault="00A904BE" w:rsidP="00767D61">
            <w:pPr>
              <w:rPr>
                <w:sz w:val="24"/>
                <w:lang w:val="uk-UA"/>
              </w:rPr>
            </w:pPr>
            <w:r>
              <w:rPr>
                <w:sz w:val="24"/>
                <w:lang w:val="uk-UA"/>
              </w:rPr>
              <w:t>2</w:t>
            </w:r>
          </w:p>
        </w:tc>
        <w:tc>
          <w:tcPr>
            <w:tcW w:w="268" w:type="pct"/>
            <w:gridSpan w:val="3"/>
          </w:tcPr>
          <w:p w:rsidR="00A904BE" w:rsidRDefault="00A904BE" w:rsidP="00767D61">
            <w:pPr>
              <w:rPr>
                <w:sz w:val="24"/>
                <w:lang w:val="uk-UA"/>
              </w:rPr>
            </w:pPr>
            <w:r>
              <w:rPr>
                <w:sz w:val="24"/>
                <w:lang w:val="uk-UA"/>
              </w:rPr>
              <w:t>4</w:t>
            </w:r>
          </w:p>
        </w:tc>
        <w:tc>
          <w:tcPr>
            <w:tcW w:w="280" w:type="pct"/>
            <w:gridSpan w:val="2"/>
          </w:tcPr>
          <w:p w:rsidR="00A904BE" w:rsidRDefault="00A904BE" w:rsidP="00767D61">
            <w:pPr>
              <w:rPr>
                <w:sz w:val="24"/>
                <w:lang w:val="uk-UA"/>
              </w:rPr>
            </w:pPr>
          </w:p>
        </w:tc>
        <w:tc>
          <w:tcPr>
            <w:tcW w:w="182" w:type="pct"/>
            <w:gridSpan w:val="2"/>
          </w:tcPr>
          <w:p w:rsidR="00A904BE" w:rsidRDefault="00A904BE" w:rsidP="00767D61">
            <w:pPr>
              <w:rPr>
                <w:sz w:val="24"/>
                <w:lang w:val="uk-UA"/>
              </w:rPr>
            </w:pPr>
          </w:p>
        </w:tc>
        <w:tc>
          <w:tcPr>
            <w:tcW w:w="363" w:type="pct"/>
            <w:gridSpan w:val="2"/>
          </w:tcPr>
          <w:p w:rsidR="00A904BE" w:rsidRDefault="00A904BE" w:rsidP="00767D61">
            <w:pPr>
              <w:rPr>
                <w:sz w:val="24"/>
                <w:lang w:val="uk-UA"/>
              </w:rPr>
            </w:pPr>
            <w:r>
              <w:rPr>
                <w:sz w:val="24"/>
                <w:lang w:val="uk-UA"/>
              </w:rPr>
              <w:t>8</w:t>
            </w:r>
          </w:p>
        </w:tc>
        <w:tc>
          <w:tcPr>
            <w:tcW w:w="136" w:type="pct"/>
          </w:tcPr>
          <w:p w:rsidR="00A904BE" w:rsidRDefault="00A904BE" w:rsidP="00767D61">
            <w:pPr>
              <w:rPr>
                <w:sz w:val="24"/>
                <w:lang w:val="uk-UA"/>
              </w:rPr>
            </w:pPr>
          </w:p>
        </w:tc>
        <w:tc>
          <w:tcPr>
            <w:tcW w:w="273" w:type="pct"/>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268" w:type="pct"/>
            <w:gridSpan w:val="2"/>
          </w:tcPr>
          <w:p w:rsidR="00A904BE" w:rsidRDefault="00A904BE" w:rsidP="00767D61">
            <w:pPr>
              <w:rPr>
                <w:sz w:val="24"/>
                <w:lang w:val="uk-UA"/>
              </w:rPr>
            </w:pPr>
          </w:p>
        </w:tc>
      </w:tr>
      <w:tr w:rsidR="00A904BE" w:rsidTr="00AA26A2">
        <w:trPr>
          <w:trHeight w:val="273"/>
        </w:trPr>
        <w:tc>
          <w:tcPr>
            <w:tcW w:w="1497" w:type="pct"/>
          </w:tcPr>
          <w:p w:rsidR="00A904BE" w:rsidRDefault="00A904BE" w:rsidP="00767D61">
            <w:pPr>
              <w:rPr>
                <w:b/>
                <w:bCs/>
                <w:sz w:val="24"/>
                <w:lang w:val="uk-UA"/>
              </w:rPr>
            </w:pPr>
            <w:r>
              <w:rPr>
                <w:b/>
                <w:bCs/>
                <w:sz w:val="24"/>
                <w:lang w:val="uk-UA"/>
              </w:rPr>
              <w:t>За змістовим модулем 3</w:t>
            </w:r>
          </w:p>
        </w:tc>
        <w:tc>
          <w:tcPr>
            <w:tcW w:w="356" w:type="pct"/>
            <w:gridSpan w:val="2"/>
          </w:tcPr>
          <w:p w:rsidR="00A904BE" w:rsidRDefault="00A904BE" w:rsidP="00767D61">
            <w:pPr>
              <w:rPr>
                <w:sz w:val="24"/>
                <w:lang w:val="uk-UA"/>
              </w:rPr>
            </w:pPr>
            <w:r>
              <w:rPr>
                <w:sz w:val="24"/>
                <w:lang w:val="uk-UA"/>
              </w:rPr>
              <w:t>8</w:t>
            </w:r>
          </w:p>
        </w:tc>
        <w:tc>
          <w:tcPr>
            <w:tcW w:w="274" w:type="pct"/>
            <w:gridSpan w:val="2"/>
          </w:tcPr>
          <w:p w:rsidR="00A904BE" w:rsidRDefault="00A904BE" w:rsidP="00767D61">
            <w:pPr>
              <w:rPr>
                <w:sz w:val="24"/>
                <w:lang w:val="uk-UA"/>
              </w:rPr>
            </w:pPr>
            <w:r>
              <w:rPr>
                <w:sz w:val="24"/>
                <w:lang w:val="uk-UA"/>
              </w:rPr>
              <w:t>4</w:t>
            </w:r>
          </w:p>
        </w:tc>
        <w:tc>
          <w:tcPr>
            <w:tcW w:w="268" w:type="pct"/>
            <w:gridSpan w:val="3"/>
          </w:tcPr>
          <w:p w:rsidR="00A904BE" w:rsidRDefault="00A904BE" w:rsidP="00767D61">
            <w:pPr>
              <w:rPr>
                <w:sz w:val="24"/>
                <w:lang w:val="uk-UA"/>
              </w:rPr>
            </w:pPr>
            <w:r>
              <w:rPr>
                <w:sz w:val="24"/>
                <w:lang w:val="uk-UA"/>
              </w:rPr>
              <w:t>28</w:t>
            </w:r>
          </w:p>
        </w:tc>
        <w:tc>
          <w:tcPr>
            <w:tcW w:w="280" w:type="pct"/>
            <w:gridSpan w:val="2"/>
          </w:tcPr>
          <w:p w:rsidR="00A904BE" w:rsidRDefault="00A904BE" w:rsidP="00767D61">
            <w:pPr>
              <w:rPr>
                <w:sz w:val="24"/>
                <w:lang w:val="uk-UA"/>
              </w:rPr>
            </w:pPr>
          </w:p>
        </w:tc>
        <w:tc>
          <w:tcPr>
            <w:tcW w:w="182" w:type="pct"/>
            <w:gridSpan w:val="2"/>
          </w:tcPr>
          <w:p w:rsidR="00A904BE" w:rsidRDefault="00A904BE" w:rsidP="00767D61">
            <w:pPr>
              <w:rPr>
                <w:sz w:val="24"/>
                <w:lang w:val="uk-UA"/>
              </w:rPr>
            </w:pPr>
          </w:p>
        </w:tc>
        <w:tc>
          <w:tcPr>
            <w:tcW w:w="363" w:type="pct"/>
            <w:gridSpan w:val="2"/>
          </w:tcPr>
          <w:p w:rsidR="00A904BE" w:rsidRDefault="00A904BE" w:rsidP="00767D61">
            <w:pPr>
              <w:rPr>
                <w:sz w:val="24"/>
                <w:lang w:val="uk-UA"/>
              </w:rPr>
            </w:pPr>
            <w:r>
              <w:rPr>
                <w:sz w:val="24"/>
                <w:lang w:val="uk-UA"/>
              </w:rPr>
              <w:t>16</w:t>
            </w:r>
          </w:p>
        </w:tc>
        <w:tc>
          <w:tcPr>
            <w:tcW w:w="136" w:type="pct"/>
          </w:tcPr>
          <w:p w:rsidR="00A904BE" w:rsidRDefault="00A904BE" w:rsidP="00767D61">
            <w:pPr>
              <w:rPr>
                <w:sz w:val="24"/>
                <w:lang w:val="uk-UA"/>
              </w:rPr>
            </w:pPr>
          </w:p>
        </w:tc>
        <w:tc>
          <w:tcPr>
            <w:tcW w:w="273" w:type="pct"/>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268" w:type="pct"/>
            <w:gridSpan w:val="2"/>
          </w:tcPr>
          <w:p w:rsidR="00A904BE" w:rsidRDefault="00A904BE" w:rsidP="00767D61">
            <w:pPr>
              <w:rPr>
                <w:sz w:val="24"/>
                <w:lang w:val="uk-UA"/>
              </w:rPr>
            </w:pPr>
          </w:p>
        </w:tc>
      </w:tr>
      <w:tr w:rsidR="00A904BE" w:rsidTr="00AA26A2">
        <w:trPr>
          <w:trHeight w:val="80"/>
        </w:trPr>
        <w:tc>
          <w:tcPr>
            <w:tcW w:w="1497" w:type="pct"/>
          </w:tcPr>
          <w:p w:rsidR="00A904BE" w:rsidRDefault="00A904BE" w:rsidP="00767D61">
            <w:pPr>
              <w:pStyle w:val="Heading4"/>
              <w:rPr>
                <w:sz w:val="24"/>
              </w:rPr>
            </w:pPr>
            <w:r>
              <w:rPr>
                <w:sz w:val="24"/>
              </w:rPr>
              <w:t>Усього годин</w:t>
            </w:r>
          </w:p>
        </w:tc>
        <w:tc>
          <w:tcPr>
            <w:tcW w:w="356" w:type="pct"/>
            <w:gridSpan w:val="2"/>
          </w:tcPr>
          <w:p w:rsidR="00A904BE" w:rsidRDefault="00A904BE" w:rsidP="00767D61">
            <w:pPr>
              <w:rPr>
                <w:sz w:val="24"/>
                <w:lang w:val="uk-UA"/>
              </w:rPr>
            </w:pPr>
            <w:r>
              <w:rPr>
                <w:sz w:val="24"/>
                <w:lang w:val="uk-UA"/>
              </w:rPr>
              <w:t>90</w:t>
            </w:r>
          </w:p>
        </w:tc>
        <w:tc>
          <w:tcPr>
            <w:tcW w:w="274" w:type="pct"/>
            <w:gridSpan w:val="2"/>
          </w:tcPr>
          <w:p w:rsidR="00A904BE" w:rsidRDefault="00A904BE" w:rsidP="00767D61">
            <w:pPr>
              <w:rPr>
                <w:sz w:val="24"/>
                <w:lang w:val="uk-UA"/>
              </w:rPr>
            </w:pPr>
            <w:r>
              <w:rPr>
                <w:sz w:val="24"/>
                <w:lang w:val="uk-UA"/>
              </w:rPr>
              <w:t>14</w:t>
            </w:r>
          </w:p>
        </w:tc>
        <w:tc>
          <w:tcPr>
            <w:tcW w:w="268" w:type="pct"/>
            <w:gridSpan w:val="3"/>
          </w:tcPr>
          <w:p w:rsidR="00A904BE" w:rsidRDefault="00A904BE" w:rsidP="00767D61">
            <w:pPr>
              <w:rPr>
                <w:sz w:val="24"/>
                <w:lang w:val="uk-UA"/>
              </w:rPr>
            </w:pPr>
            <w:r>
              <w:rPr>
                <w:sz w:val="24"/>
                <w:lang w:val="uk-UA"/>
              </w:rPr>
              <w:t>28</w:t>
            </w:r>
          </w:p>
        </w:tc>
        <w:tc>
          <w:tcPr>
            <w:tcW w:w="280" w:type="pct"/>
            <w:gridSpan w:val="2"/>
          </w:tcPr>
          <w:p w:rsidR="00A904BE" w:rsidRDefault="00A904BE" w:rsidP="00767D61">
            <w:pPr>
              <w:rPr>
                <w:sz w:val="24"/>
                <w:lang w:val="uk-UA"/>
              </w:rPr>
            </w:pPr>
          </w:p>
        </w:tc>
        <w:tc>
          <w:tcPr>
            <w:tcW w:w="182" w:type="pct"/>
            <w:gridSpan w:val="2"/>
          </w:tcPr>
          <w:p w:rsidR="00A904BE" w:rsidRDefault="00A904BE" w:rsidP="00767D61">
            <w:pPr>
              <w:rPr>
                <w:sz w:val="24"/>
                <w:lang w:val="uk-UA"/>
              </w:rPr>
            </w:pPr>
          </w:p>
        </w:tc>
        <w:tc>
          <w:tcPr>
            <w:tcW w:w="363" w:type="pct"/>
            <w:gridSpan w:val="2"/>
          </w:tcPr>
          <w:p w:rsidR="00A904BE" w:rsidRDefault="00A904BE" w:rsidP="00767D61">
            <w:pPr>
              <w:rPr>
                <w:sz w:val="24"/>
                <w:lang w:val="uk-UA"/>
              </w:rPr>
            </w:pPr>
            <w:r>
              <w:rPr>
                <w:sz w:val="24"/>
                <w:lang w:val="uk-UA"/>
              </w:rPr>
              <w:t>58</w:t>
            </w:r>
          </w:p>
        </w:tc>
        <w:tc>
          <w:tcPr>
            <w:tcW w:w="136" w:type="pct"/>
          </w:tcPr>
          <w:p w:rsidR="00A904BE" w:rsidRDefault="00A904BE" w:rsidP="00767D61">
            <w:pPr>
              <w:rPr>
                <w:sz w:val="24"/>
                <w:lang w:val="uk-UA"/>
              </w:rPr>
            </w:pPr>
          </w:p>
        </w:tc>
        <w:tc>
          <w:tcPr>
            <w:tcW w:w="273" w:type="pct"/>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368" w:type="pct"/>
            <w:gridSpan w:val="2"/>
          </w:tcPr>
          <w:p w:rsidR="00A904BE" w:rsidRDefault="00A904BE" w:rsidP="00767D61">
            <w:pPr>
              <w:rPr>
                <w:sz w:val="24"/>
                <w:lang w:val="uk-UA"/>
              </w:rPr>
            </w:pPr>
          </w:p>
        </w:tc>
        <w:tc>
          <w:tcPr>
            <w:tcW w:w="268" w:type="pct"/>
            <w:gridSpan w:val="2"/>
          </w:tcPr>
          <w:p w:rsidR="00A904BE" w:rsidRDefault="00A904BE" w:rsidP="00767D61">
            <w:pPr>
              <w:rPr>
                <w:sz w:val="24"/>
                <w:lang w:val="uk-UA"/>
              </w:rPr>
            </w:pPr>
          </w:p>
        </w:tc>
      </w:tr>
    </w:tbl>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rPr>
          <w:szCs w:val="28"/>
          <w:lang w:val="uk-UA"/>
        </w:rPr>
      </w:pPr>
    </w:p>
    <w:p w:rsidR="00A904BE" w:rsidRDefault="00A904BE" w:rsidP="00112B20">
      <w:pPr>
        <w:numPr>
          <w:ilvl w:val="0"/>
          <w:numId w:val="1"/>
        </w:numPr>
        <w:jc w:val="center"/>
        <w:rPr>
          <w:b/>
          <w:szCs w:val="28"/>
          <w:lang w:val="uk-UA"/>
        </w:rPr>
      </w:pPr>
      <w:r>
        <w:rPr>
          <w:b/>
          <w:szCs w:val="28"/>
          <w:lang w:val="uk-UA"/>
        </w:rPr>
        <w:t>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513"/>
        <w:gridCol w:w="1276"/>
      </w:tblGrid>
      <w:tr w:rsidR="00A904BE" w:rsidRPr="007A73B6" w:rsidTr="00767D61">
        <w:tc>
          <w:tcPr>
            <w:tcW w:w="567" w:type="dxa"/>
          </w:tcPr>
          <w:p w:rsidR="00A904BE" w:rsidRPr="007A73B6" w:rsidRDefault="00A904BE" w:rsidP="00767D61">
            <w:pPr>
              <w:ind w:left="142" w:hanging="142"/>
              <w:jc w:val="center"/>
              <w:rPr>
                <w:szCs w:val="28"/>
                <w:lang w:val="uk-UA"/>
              </w:rPr>
            </w:pPr>
            <w:r w:rsidRPr="007A73B6">
              <w:rPr>
                <w:szCs w:val="28"/>
                <w:lang w:val="uk-UA"/>
              </w:rPr>
              <w:t>№</w:t>
            </w:r>
          </w:p>
          <w:p w:rsidR="00A904BE" w:rsidRPr="007A73B6" w:rsidRDefault="00A904BE" w:rsidP="00767D61">
            <w:pPr>
              <w:ind w:left="142" w:hanging="142"/>
              <w:jc w:val="center"/>
              <w:rPr>
                <w:szCs w:val="28"/>
                <w:lang w:val="uk-UA"/>
              </w:rPr>
            </w:pPr>
            <w:r w:rsidRPr="007A73B6">
              <w:rPr>
                <w:szCs w:val="28"/>
                <w:lang w:val="uk-UA"/>
              </w:rPr>
              <w:t>з/п</w:t>
            </w:r>
          </w:p>
        </w:tc>
        <w:tc>
          <w:tcPr>
            <w:tcW w:w="7513" w:type="dxa"/>
          </w:tcPr>
          <w:p w:rsidR="00A904BE" w:rsidRPr="007A73B6" w:rsidRDefault="00A904BE" w:rsidP="00767D61">
            <w:pPr>
              <w:jc w:val="center"/>
              <w:rPr>
                <w:szCs w:val="28"/>
                <w:lang w:val="uk-UA"/>
              </w:rPr>
            </w:pPr>
          </w:p>
        </w:tc>
        <w:tc>
          <w:tcPr>
            <w:tcW w:w="1276" w:type="dxa"/>
          </w:tcPr>
          <w:p w:rsidR="00A904BE" w:rsidRPr="00C213B6" w:rsidRDefault="00A904BE" w:rsidP="00767D61">
            <w:pPr>
              <w:jc w:val="center"/>
              <w:rPr>
                <w:sz w:val="24"/>
                <w:lang w:val="uk-UA"/>
              </w:rPr>
            </w:pPr>
            <w:r w:rsidRPr="00C213B6">
              <w:rPr>
                <w:sz w:val="24"/>
                <w:lang w:val="uk-UA"/>
              </w:rPr>
              <w:t>Кількість</w:t>
            </w:r>
          </w:p>
          <w:p w:rsidR="00A904BE" w:rsidRPr="007A73B6" w:rsidRDefault="00A904BE" w:rsidP="00767D61">
            <w:pPr>
              <w:jc w:val="center"/>
              <w:rPr>
                <w:szCs w:val="28"/>
                <w:lang w:val="uk-UA"/>
              </w:rPr>
            </w:pPr>
            <w:r w:rsidRPr="00C213B6">
              <w:rPr>
                <w:sz w:val="24"/>
                <w:lang w:val="uk-UA"/>
              </w:rPr>
              <w:t>годин</w:t>
            </w:r>
          </w:p>
        </w:tc>
      </w:tr>
      <w:tr w:rsidR="00A904BE" w:rsidRPr="007A73B6" w:rsidTr="00767D61">
        <w:tc>
          <w:tcPr>
            <w:tcW w:w="567" w:type="dxa"/>
          </w:tcPr>
          <w:p w:rsidR="00A904BE" w:rsidRPr="007A73B6" w:rsidRDefault="00A904BE" w:rsidP="00767D61">
            <w:pPr>
              <w:jc w:val="center"/>
              <w:rPr>
                <w:szCs w:val="28"/>
                <w:lang w:val="uk-UA"/>
              </w:rPr>
            </w:pPr>
            <w:r w:rsidRPr="007A73B6">
              <w:rPr>
                <w:szCs w:val="28"/>
                <w:lang w:val="uk-UA"/>
              </w:rPr>
              <w:t>1</w:t>
            </w:r>
          </w:p>
        </w:tc>
        <w:tc>
          <w:tcPr>
            <w:tcW w:w="7513" w:type="dxa"/>
          </w:tcPr>
          <w:p w:rsidR="00A904BE" w:rsidRPr="007A73B6" w:rsidRDefault="00A904BE" w:rsidP="00767D61">
            <w:pPr>
              <w:rPr>
                <w:szCs w:val="28"/>
                <w:lang w:val="uk-UA"/>
              </w:rPr>
            </w:pPr>
            <w:r>
              <w:rPr>
                <w:szCs w:val="28"/>
                <w:lang w:val="uk-UA"/>
              </w:rPr>
              <w:t>Дослідження адаптаційних можливостей людини-оператора</w:t>
            </w:r>
          </w:p>
        </w:tc>
        <w:tc>
          <w:tcPr>
            <w:tcW w:w="1276" w:type="dxa"/>
          </w:tcPr>
          <w:p w:rsidR="00A904BE" w:rsidRPr="007A73B6" w:rsidRDefault="00A904BE" w:rsidP="00767D61">
            <w:pPr>
              <w:jc w:val="center"/>
              <w:rPr>
                <w:szCs w:val="28"/>
                <w:lang w:val="uk-UA"/>
              </w:rPr>
            </w:pPr>
            <w:r w:rsidRPr="007A73B6">
              <w:rPr>
                <w:szCs w:val="28"/>
                <w:lang w:val="uk-UA"/>
              </w:rPr>
              <w:t>2</w:t>
            </w:r>
          </w:p>
        </w:tc>
      </w:tr>
      <w:tr w:rsidR="00A904BE" w:rsidRPr="007A73B6" w:rsidTr="00767D61">
        <w:tc>
          <w:tcPr>
            <w:tcW w:w="567" w:type="dxa"/>
          </w:tcPr>
          <w:p w:rsidR="00A904BE" w:rsidRPr="007A73B6" w:rsidRDefault="00A904BE" w:rsidP="00767D61">
            <w:pPr>
              <w:jc w:val="center"/>
              <w:rPr>
                <w:szCs w:val="28"/>
                <w:lang w:val="uk-UA"/>
              </w:rPr>
            </w:pPr>
            <w:r w:rsidRPr="007A73B6">
              <w:rPr>
                <w:szCs w:val="28"/>
                <w:lang w:val="uk-UA"/>
              </w:rPr>
              <w:t>2</w:t>
            </w:r>
          </w:p>
        </w:tc>
        <w:tc>
          <w:tcPr>
            <w:tcW w:w="7513" w:type="dxa"/>
          </w:tcPr>
          <w:p w:rsidR="00A904BE" w:rsidRPr="007A73B6" w:rsidRDefault="00A904BE" w:rsidP="00767D61">
            <w:pPr>
              <w:rPr>
                <w:szCs w:val="28"/>
                <w:lang w:val="uk-UA"/>
              </w:rPr>
            </w:pPr>
            <w:r w:rsidRPr="007A73B6">
              <w:rPr>
                <w:szCs w:val="28"/>
                <w:lang w:val="uk-UA"/>
              </w:rPr>
              <w:t>Профілактика пожеж. Засоби пожежегасіння.</w:t>
            </w:r>
          </w:p>
        </w:tc>
        <w:tc>
          <w:tcPr>
            <w:tcW w:w="1276" w:type="dxa"/>
          </w:tcPr>
          <w:p w:rsidR="00A904BE" w:rsidRPr="007A73B6" w:rsidRDefault="00A904BE" w:rsidP="00767D61">
            <w:pPr>
              <w:jc w:val="center"/>
              <w:rPr>
                <w:szCs w:val="28"/>
                <w:lang w:val="uk-UA"/>
              </w:rPr>
            </w:pPr>
            <w:r>
              <w:rPr>
                <w:szCs w:val="28"/>
                <w:lang w:val="uk-UA"/>
              </w:rPr>
              <w:t>4</w:t>
            </w:r>
          </w:p>
        </w:tc>
      </w:tr>
      <w:tr w:rsidR="00A904BE" w:rsidRPr="007A73B6" w:rsidTr="00767D61">
        <w:tc>
          <w:tcPr>
            <w:tcW w:w="567" w:type="dxa"/>
          </w:tcPr>
          <w:p w:rsidR="00A904BE" w:rsidRPr="007A73B6" w:rsidRDefault="00A904BE" w:rsidP="00767D61">
            <w:pPr>
              <w:jc w:val="center"/>
              <w:rPr>
                <w:szCs w:val="28"/>
                <w:lang w:val="uk-UA"/>
              </w:rPr>
            </w:pPr>
            <w:r w:rsidRPr="007A73B6">
              <w:rPr>
                <w:szCs w:val="28"/>
                <w:lang w:val="uk-UA"/>
              </w:rPr>
              <w:t>3</w:t>
            </w:r>
          </w:p>
        </w:tc>
        <w:tc>
          <w:tcPr>
            <w:tcW w:w="7513" w:type="dxa"/>
          </w:tcPr>
          <w:p w:rsidR="00A904BE" w:rsidRPr="007A73B6" w:rsidRDefault="00A904BE" w:rsidP="00767D61">
            <w:pPr>
              <w:rPr>
                <w:szCs w:val="28"/>
                <w:lang w:val="uk-UA"/>
              </w:rPr>
            </w:pPr>
            <w:r w:rsidRPr="007A73B6">
              <w:rPr>
                <w:szCs w:val="28"/>
                <w:lang w:val="uk-UA"/>
              </w:rPr>
              <w:t>Розслідування нещасних випадків на виробництві</w:t>
            </w:r>
          </w:p>
        </w:tc>
        <w:tc>
          <w:tcPr>
            <w:tcW w:w="1276" w:type="dxa"/>
          </w:tcPr>
          <w:p w:rsidR="00A904BE" w:rsidRPr="007A73B6" w:rsidRDefault="00A904BE" w:rsidP="00767D61">
            <w:pPr>
              <w:jc w:val="center"/>
              <w:rPr>
                <w:szCs w:val="28"/>
                <w:lang w:val="uk-UA"/>
              </w:rPr>
            </w:pPr>
            <w:r w:rsidRPr="007A73B6">
              <w:rPr>
                <w:szCs w:val="28"/>
                <w:lang w:val="uk-UA"/>
              </w:rPr>
              <w:t>2</w:t>
            </w:r>
          </w:p>
        </w:tc>
      </w:tr>
      <w:tr w:rsidR="00A904BE" w:rsidRPr="007A73B6" w:rsidTr="00767D61">
        <w:tc>
          <w:tcPr>
            <w:tcW w:w="567" w:type="dxa"/>
          </w:tcPr>
          <w:p w:rsidR="00A904BE" w:rsidRPr="007A73B6" w:rsidRDefault="00A904BE" w:rsidP="00767D61">
            <w:pPr>
              <w:jc w:val="center"/>
              <w:rPr>
                <w:szCs w:val="28"/>
                <w:lang w:val="uk-UA"/>
              </w:rPr>
            </w:pPr>
            <w:r w:rsidRPr="007A73B6">
              <w:rPr>
                <w:szCs w:val="28"/>
                <w:lang w:val="uk-UA"/>
              </w:rPr>
              <w:t>4</w:t>
            </w:r>
          </w:p>
        </w:tc>
        <w:tc>
          <w:tcPr>
            <w:tcW w:w="7513" w:type="dxa"/>
          </w:tcPr>
          <w:p w:rsidR="00A904BE" w:rsidRPr="007A73B6" w:rsidRDefault="00A904BE" w:rsidP="00767D61">
            <w:pPr>
              <w:rPr>
                <w:szCs w:val="28"/>
                <w:lang w:val="uk-UA"/>
              </w:rPr>
            </w:pPr>
            <w:r>
              <w:rPr>
                <w:szCs w:val="28"/>
                <w:lang w:val="uk-UA"/>
              </w:rPr>
              <w:t>Дослідження психологічного стану людини-оператора</w:t>
            </w:r>
          </w:p>
        </w:tc>
        <w:tc>
          <w:tcPr>
            <w:tcW w:w="1276" w:type="dxa"/>
          </w:tcPr>
          <w:p w:rsidR="00A904BE" w:rsidRPr="007A73B6" w:rsidRDefault="00A904BE" w:rsidP="00767D61">
            <w:pPr>
              <w:jc w:val="center"/>
              <w:rPr>
                <w:szCs w:val="28"/>
                <w:lang w:val="uk-UA"/>
              </w:rPr>
            </w:pPr>
            <w:r w:rsidRPr="007A73B6">
              <w:rPr>
                <w:szCs w:val="28"/>
                <w:lang w:val="uk-UA"/>
              </w:rPr>
              <w:t>2</w:t>
            </w:r>
          </w:p>
        </w:tc>
      </w:tr>
      <w:tr w:rsidR="00A904BE" w:rsidRPr="007A73B6" w:rsidTr="00767D61">
        <w:tc>
          <w:tcPr>
            <w:tcW w:w="567" w:type="dxa"/>
          </w:tcPr>
          <w:p w:rsidR="00A904BE" w:rsidRPr="007A73B6" w:rsidRDefault="00A904BE" w:rsidP="00767D61">
            <w:pPr>
              <w:jc w:val="center"/>
              <w:rPr>
                <w:szCs w:val="28"/>
                <w:lang w:val="uk-UA"/>
              </w:rPr>
            </w:pPr>
            <w:r w:rsidRPr="007A73B6">
              <w:rPr>
                <w:szCs w:val="28"/>
                <w:lang w:val="uk-UA"/>
              </w:rPr>
              <w:t>5</w:t>
            </w:r>
          </w:p>
        </w:tc>
        <w:tc>
          <w:tcPr>
            <w:tcW w:w="7513" w:type="dxa"/>
          </w:tcPr>
          <w:p w:rsidR="00A904BE" w:rsidRPr="007A73B6" w:rsidRDefault="00A904BE" w:rsidP="00767D61">
            <w:pPr>
              <w:rPr>
                <w:szCs w:val="28"/>
                <w:lang w:val="uk-UA"/>
              </w:rPr>
            </w:pPr>
            <w:r w:rsidRPr="007A73B6">
              <w:rPr>
                <w:szCs w:val="28"/>
                <w:lang w:val="uk-UA"/>
              </w:rPr>
              <w:t>Профілактика стресів та втоми на виробництві</w:t>
            </w:r>
          </w:p>
        </w:tc>
        <w:tc>
          <w:tcPr>
            <w:tcW w:w="1276" w:type="dxa"/>
          </w:tcPr>
          <w:p w:rsidR="00A904BE" w:rsidRPr="007A73B6" w:rsidRDefault="00A904BE" w:rsidP="00767D61">
            <w:pPr>
              <w:jc w:val="center"/>
              <w:rPr>
                <w:szCs w:val="28"/>
                <w:lang w:val="uk-UA"/>
              </w:rPr>
            </w:pPr>
            <w:r w:rsidRPr="007A73B6">
              <w:rPr>
                <w:szCs w:val="28"/>
                <w:lang w:val="uk-UA"/>
              </w:rPr>
              <w:t>2</w:t>
            </w:r>
          </w:p>
        </w:tc>
      </w:tr>
      <w:tr w:rsidR="00A904BE" w:rsidRPr="007A73B6" w:rsidTr="00767D61">
        <w:tc>
          <w:tcPr>
            <w:tcW w:w="567" w:type="dxa"/>
          </w:tcPr>
          <w:p w:rsidR="00A904BE" w:rsidRPr="007A73B6" w:rsidRDefault="00A904BE" w:rsidP="00767D61">
            <w:pPr>
              <w:jc w:val="center"/>
              <w:rPr>
                <w:szCs w:val="28"/>
                <w:lang w:val="uk-UA"/>
              </w:rPr>
            </w:pPr>
            <w:r w:rsidRPr="007A73B6">
              <w:rPr>
                <w:szCs w:val="28"/>
                <w:lang w:val="uk-UA"/>
              </w:rPr>
              <w:t>6</w:t>
            </w:r>
          </w:p>
        </w:tc>
        <w:tc>
          <w:tcPr>
            <w:tcW w:w="7513" w:type="dxa"/>
          </w:tcPr>
          <w:p w:rsidR="00A904BE" w:rsidRPr="007A73B6" w:rsidRDefault="00A904BE" w:rsidP="00767D61">
            <w:pPr>
              <w:rPr>
                <w:szCs w:val="28"/>
                <w:lang w:val="uk-UA"/>
              </w:rPr>
            </w:pPr>
            <w:r w:rsidRPr="007A73B6">
              <w:rPr>
                <w:szCs w:val="28"/>
                <w:lang w:val="uk-UA"/>
              </w:rPr>
              <w:t>Засоби індивідуального захисту при роботі в АПК</w:t>
            </w:r>
          </w:p>
        </w:tc>
        <w:tc>
          <w:tcPr>
            <w:tcW w:w="1276" w:type="dxa"/>
          </w:tcPr>
          <w:p w:rsidR="00A904BE" w:rsidRPr="007A73B6" w:rsidRDefault="00A904BE" w:rsidP="00767D61">
            <w:pPr>
              <w:jc w:val="center"/>
              <w:rPr>
                <w:szCs w:val="28"/>
                <w:lang w:val="uk-UA"/>
              </w:rPr>
            </w:pPr>
            <w:r>
              <w:rPr>
                <w:szCs w:val="28"/>
                <w:lang w:val="uk-UA"/>
              </w:rPr>
              <w:t>4</w:t>
            </w:r>
          </w:p>
        </w:tc>
      </w:tr>
      <w:tr w:rsidR="00A904BE" w:rsidRPr="007A73B6" w:rsidTr="00767D61">
        <w:tc>
          <w:tcPr>
            <w:tcW w:w="567" w:type="dxa"/>
          </w:tcPr>
          <w:p w:rsidR="00A904BE" w:rsidRPr="007A73B6" w:rsidRDefault="00A904BE" w:rsidP="00767D61">
            <w:pPr>
              <w:jc w:val="center"/>
              <w:rPr>
                <w:szCs w:val="28"/>
                <w:lang w:val="uk-UA"/>
              </w:rPr>
            </w:pPr>
            <w:r w:rsidRPr="007A73B6">
              <w:rPr>
                <w:szCs w:val="28"/>
                <w:lang w:val="uk-UA"/>
              </w:rPr>
              <w:t>7</w:t>
            </w:r>
          </w:p>
        </w:tc>
        <w:tc>
          <w:tcPr>
            <w:tcW w:w="7513" w:type="dxa"/>
          </w:tcPr>
          <w:p w:rsidR="00A904BE" w:rsidRPr="007A73B6" w:rsidRDefault="00A904BE" w:rsidP="00767D61">
            <w:pPr>
              <w:rPr>
                <w:szCs w:val="28"/>
                <w:lang w:val="uk-UA"/>
              </w:rPr>
            </w:pPr>
            <w:r w:rsidRPr="007A73B6">
              <w:rPr>
                <w:szCs w:val="28"/>
                <w:lang w:val="uk-UA"/>
              </w:rPr>
              <w:t>Техніка безпеки при роботі за комп`ютером</w:t>
            </w:r>
          </w:p>
        </w:tc>
        <w:tc>
          <w:tcPr>
            <w:tcW w:w="1276" w:type="dxa"/>
          </w:tcPr>
          <w:p w:rsidR="00A904BE" w:rsidRPr="007A73B6" w:rsidRDefault="00A904BE" w:rsidP="00767D61">
            <w:pPr>
              <w:jc w:val="center"/>
              <w:rPr>
                <w:szCs w:val="28"/>
                <w:lang w:val="uk-UA"/>
              </w:rPr>
            </w:pPr>
            <w:r w:rsidRPr="007A73B6">
              <w:rPr>
                <w:szCs w:val="28"/>
                <w:lang w:val="uk-UA"/>
              </w:rPr>
              <w:t>2</w:t>
            </w:r>
          </w:p>
        </w:tc>
      </w:tr>
      <w:tr w:rsidR="00A904BE" w:rsidRPr="007A73B6" w:rsidTr="00767D61">
        <w:tc>
          <w:tcPr>
            <w:tcW w:w="567" w:type="dxa"/>
          </w:tcPr>
          <w:p w:rsidR="00A904BE" w:rsidRPr="007A73B6" w:rsidRDefault="00A904BE" w:rsidP="00767D61">
            <w:pPr>
              <w:jc w:val="center"/>
              <w:rPr>
                <w:szCs w:val="28"/>
                <w:lang w:val="uk-UA"/>
              </w:rPr>
            </w:pPr>
            <w:r>
              <w:rPr>
                <w:szCs w:val="28"/>
                <w:lang w:val="uk-UA"/>
              </w:rPr>
              <w:t>8</w:t>
            </w:r>
          </w:p>
        </w:tc>
        <w:tc>
          <w:tcPr>
            <w:tcW w:w="7513" w:type="dxa"/>
          </w:tcPr>
          <w:p w:rsidR="00A904BE" w:rsidRPr="007A73B6" w:rsidRDefault="00A904BE" w:rsidP="00767D61">
            <w:pPr>
              <w:rPr>
                <w:szCs w:val="28"/>
                <w:lang w:val="uk-UA"/>
              </w:rPr>
            </w:pPr>
            <w:r>
              <w:rPr>
                <w:szCs w:val="28"/>
                <w:lang w:val="uk-UA"/>
              </w:rPr>
              <w:t>Перша медична допомога</w:t>
            </w:r>
          </w:p>
        </w:tc>
        <w:tc>
          <w:tcPr>
            <w:tcW w:w="1276" w:type="dxa"/>
          </w:tcPr>
          <w:p w:rsidR="00A904BE" w:rsidRPr="007A73B6" w:rsidRDefault="00A904BE" w:rsidP="00767D61">
            <w:pPr>
              <w:jc w:val="center"/>
              <w:rPr>
                <w:szCs w:val="28"/>
                <w:lang w:val="uk-UA"/>
              </w:rPr>
            </w:pPr>
            <w:r w:rsidRPr="007A73B6">
              <w:rPr>
                <w:szCs w:val="28"/>
                <w:lang w:val="uk-UA"/>
              </w:rPr>
              <w:t>2</w:t>
            </w:r>
          </w:p>
        </w:tc>
      </w:tr>
      <w:tr w:rsidR="00A904BE" w:rsidRPr="007A73B6" w:rsidTr="00767D61">
        <w:tc>
          <w:tcPr>
            <w:tcW w:w="567" w:type="dxa"/>
          </w:tcPr>
          <w:p w:rsidR="00A904BE" w:rsidRDefault="00A904BE" w:rsidP="00767D61">
            <w:pPr>
              <w:jc w:val="center"/>
              <w:rPr>
                <w:szCs w:val="28"/>
                <w:lang w:val="uk-UA"/>
              </w:rPr>
            </w:pPr>
            <w:r>
              <w:rPr>
                <w:szCs w:val="28"/>
                <w:lang w:val="uk-UA"/>
              </w:rPr>
              <w:t>9</w:t>
            </w:r>
          </w:p>
        </w:tc>
        <w:tc>
          <w:tcPr>
            <w:tcW w:w="7513" w:type="dxa"/>
          </w:tcPr>
          <w:p w:rsidR="00A904BE" w:rsidRDefault="00A904BE" w:rsidP="00767D61">
            <w:pPr>
              <w:rPr>
                <w:szCs w:val="28"/>
                <w:lang w:val="uk-UA"/>
              </w:rPr>
            </w:pPr>
            <w:r>
              <w:rPr>
                <w:szCs w:val="28"/>
                <w:lang w:val="uk-UA"/>
              </w:rPr>
              <w:t>Електробезпека</w:t>
            </w:r>
          </w:p>
        </w:tc>
        <w:tc>
          <w:tcPr>
            <w:tcW w:w="1276" w:type="dxa"/>
          </w:tcPr>
          <w:p w:rsidR="00A904BE" w:rsidRPr="007A73B6" w:rsidRDefault="00A904BE" w:rsidP="00767D61">
            <w:pPr>
              <w:jc w:val="center"/>
              <w:rPr>
                <w:szCs w:val="28"/>
                <w:lang w:val="uk-UA"/>
              </w:rPr>
            </w:pPr>
            <w:r>
              <w:rPr>
                <w:szCs w:val="28"/>
                <w:lang w:val="uk-UA"/>
              </w:rPr>
              <w:t>2</w:t>
            </w:r>
          </w:p>
        </w:tc>
      </w:tr>
      <w:tr w:rsidR="00A904BE" w:rsidRPr="007A73B6" w:rsidTr="00767D61">
        <w:tc>
          <w:tcPr>
            <w:tcW w:w="567" w:type="dxa"/>
          </w:tcPr>
          <w:p w:rsidR="00A904BE" w:rsidRDefault="00A904BE" w:rsidP="00767D61">
            <w:pPr>
              <w:jc w:val="center"/>
              <w:rPr>
                <w:szCs w:val="28"/>
                <w:lang w:val="uk-UA"/>
              </w:rPr>
            </w:pPr>
            <w:r>
              <w:rPr>
                <w:szCs w:val="28"/>
                <w:lang w:val="uk-UA"/>
              </w:rPr>
              <w:t>10</w:t>
            </w:r>
          </w:p>
        </w:tc>
        <w:tc>
          <w:tcPr>
            <w:tcW w:w="7513" w:type="dxa"/>
          </w:tcPr>
          <w:p w:rsidR="00A904BE" w:rsidRDefault="00A904BE" w:rsidP="00945C7E">
            <w:pPr>
              <w:rPr>
                <w:szCs w:val="28"/>
                <w:lang w:val="uk-UA"/>
              </w:rPr>
            </w:pPr>
            <w:r>
              <w:rPr>
                <w:szCs w:val="28"/>
                <w:lang w:val="uk-UA"/>
              </w:rPr>
              <w:t>Методи реанімації</w:t>
            </w:r>
          </w:p>
        </w:tc>
        <w:tc>
          <w:tcPr>
            <w:tcW w:w="1276" w:type="dxa"/>
          </w:tcPr>
          <w:p w:rsidR="00A904BE" w:rsidRDefault="00A904BE" w:rsidP="00767D61">
            <w:pPr>
              <w:jc w:val="center"/>
              <w:rPr>
                <w:szCs w:val="28"/>
                <w:lang w:val="uk-UA"/>
              </w:rPr>
            </w:pPr>
            <w:r>
              <w:rPr>
                <w:szCs w:val="28"/>
                <w:lang w:val="uk-UA"/>
              </w:rPr>
              <w:t>2</w:t>
            </w:r>
          </w:p>
        </w:tc>
      </w:tr>
      <w:tr w:rsidR="00A904BE" w:rsidRPr="007A73B6" w:rsidTr="00767D61">
        <w:tc>
          <w:tcPr>
            <w:tcW w:w="567" w:type="dxa"/>
          </w:tcPr>
          <w:p w:rsidR="00A904BE" w:rsidRDefault="00A904BE" w:rsidP="00767D61">
            <w:pPr>
              <w:jc w:val="center"/>
              <w:rPr>
                <w:szCs w:val="28"/>
                <w:lang w:val="uk-UA"/>
              </w:rPr>
            </w:pPr>
            <w:r>
              <w:rPr>
                <w:szCs w:val="28"/>
                <w:lang w:val="uk-UA"/>
              </w:rPr>
              <w:t>11</w:t>
            </w:r>
          </w:p>
        </w:tc>
        <w:tc>
          <w:tcPr>
            <w:tcW w:w="7513" w:type="dxa"/>
          </w:tcPr>
          <w:p w:rsidR="00A904BE" w:rsidRDefault="00A904BE" w:rsidP="00945C7E">
            <w:pPr>
              <w:rPr>
                <w:szCs w:val="28"/>
                <w:lang w:val="uk-UA"/>
              </w:rPr>
            </w:pPr>
            <w:r>
              <w:rPr>
                <w:szCs w:val="28"/>
                <w:lang w:val="uk-UA"/>
              </w:rPr>
              <w:t xml:space="preserve">Профілактика стресу </w:t>
            </w:r>
          </w:p>
        </w:tc>
        <w:tc>
          <w:tcPr>
            <w:tcW w:w="1276" w:type="dxa"/>
          </w:tcPr>
          <w:p w:rsidR="00A904BE" w:rsidRDefault="00A904BE" w:rsidP="00767D61">
            <w:pPr>
              <w:jc w:val="center"/>
              <w:rPr>
                <w:szCs w:val="28"/>
                <w:lang w:val="uk-UA"/>
              </w:rPr>
            </w:pPr>
            <w:r>
              <w:rPr>
                <w:szCs w:val="28"/>
                <w:lang w:val="uk-UA"/>
              </w:rPr>
              <w:t>2</w:t>
            </w:r>
          </w:p>
        </w:tc>
      </w:tr>
      <w:tr w:rsidR="00A904BE" w:rsidRPr="007A73B6" w:rsidTr="00767D61">
        <w:tc>
          <w:tcPr>
            <w:tcW w:w="567" w:type="dxa"/>
          </w:tcPr>
          <w:p w:rsidR="00A904BE" w:rsidRDefault="00A904BE" w:rsidP="00767D61">
            <w:pPr>
              <w:jc w:val="center"/>
              <w:rPr>
                <w:szCs w:val="28"/>
                <w:lang w:val="uk-UA"/>
              </w:rPr>
            </w:pPr>
            <w:r>
              <w:rPr>
                <w:szCs w:val="28"/>
                <w:lang w:val="uk-UA"/>
              </w:rPr>
              <w:t>12</w:t>
            </w:r>
          </w:p>
        </w:tc>
        <w:tc>
          <w:tcPr>
            <w:tcW w:w="7513" w:type="dxa"/>
          </w:tcPr>
          <w:p w:rsidR="00A904BE" w:rsidRDefault="00A904BE" w:rsidP="00945C7E">
            <w:pPr>
              <w:rPr>
                <w:szCs w:val="28"/>
                <w:lang w:val="uk-UA"/>
              </w:rPr>
            </w:pPr>
            <w:r>
              <w:rPr>
                <w:szCs w:val="28"/>
                <w:lang w:val="uk-UA"/>
              </w:rPr>
              <w:t>Профорієнтаційне тестування (К.Леонгард)</w:t>
            </w:r>
          </w:p>
        </w:tc>
        <w:tc>
          <w:tcPr>
            <w:tcW w:w="1276" w:type="dxa"/>
          </w:tcPr>
          <w:p w:rsidR="00A904BE" w:rsidRDefault="00A904BE" w:rsidP="00767D61">
            <w:pPr>
              <w:jc w:val="center"/>
              <w:rPr>
                <w:szCs w:val="28"/>
                <w:lang w:val="uk-UA"/>
              </w:rPr>
            </w:pPr>
            <w:r>
              <w:rPr>
                <w:szCs w:val="28"/>
                <w:lang w:val="uk-UA"/>
              </w:rPr>
              <w:t>2</w:t>
            </w:r>
          </w:p>
        </w:tc>
      </w:tr>
    </w:tbl>
    <w:p w:rsidR="00A904BE" w:rsidRDefault="00A904BE" w:rsidP="00112B20">
      <w:pPr>
        <w:ind w:left="7513" w:hanging="6946"/>
        <w:rPr>
          <w:lang w:val="uk-UA"/>
        </w:rPr>
      </w:pPr>
    </w:p>
    <w:p w:rsidR="00A904BE" w:rsidRDefault="00A904BE" w:rsidP="00112B20">
      <w:pPr>
        <w:numPr>
          <w:ilvl w:val="0"/>
          <w:numId w:val="1"/>
        </w:numPr>
        <w:jc w:val="center"/>
        <w:rPr>
          <w:b/>
          <w:szCs w:val="28"/>
          <w:lang w:val="uk-UA"/>
        </w:rPr>
      </w:pPr>
      <w:r>
        <w:rPr>
          <w:b/>
          <w:szCs w:val="28"/>
          <w:lang w:val="uk-UA"/>
        </w:rPr>
        <w:t>Самостійна робота</w:t>
      </w:r>
    </w:p>
    <w:p w:rsidR="00A904BE" w:rsidRDefault="00A904BE" w:rsidP="00112B20">
      <w:pPr>
        <w:ind w:left="142" w:firstLine="566"/>
        <w:jc w:val="both"/>
        <w:rPr>
          <w:lang w:val="uk-UA"/>
        </w:rPr>
      </w:pPr>
      <w:r w:rsidRPr="00F33660">
        <w:rPr>
          <w:lang w:val="uk-UA"/>
        </w:rPr>
        <w:t>Необхідним елементом успішного засвоєння навчального матеріалу дисципліни “</w:t>
      </w:r>
      <w:r>
        <w:rPr>
          <w:lang w:val="uk-UA"/>
        </w:rPr>
        <w:t>Охорона праці в галузі</w:t>
      </w:r>
      <w:r w:rsidRPr="00F33660">
        <w:rPr>
          <w:lang w:val="uk-UA"/>
        </w:rPr>
        <w:t xml:space="preserve">” є самостійна робота студентів з вітчизняною та закордонною спеціальною економічною літературою, нормативними актами, статистичними матеріалами. </w:t>
      </w:r>
    </w:p>
    <w:p w:rsidR="00A904BE" w:rsidRDefault="00A904BE" w:rsidP="00112B20">
      <w:pPr>
        <w:ind w:left="142" w:firstLine="566"/>
        <w:jc w:val="both"/>
        <w:rPr>
          <w:lang w:val="uk-UA"/>
        </w:rPr>
      </w:pPr>
      <w:r w:rsidRPr="00F33660">
        <w:rPr>
          <w:lang w:val="uk-UA"/>
        </w:rPr>
        <w:t xml:space="preserve">В умовах кредитно-модульної системи навчання самостійна робота є основним засобом засвоєння студентами навчального матеріалу у вільний від обов’язкових видів навчальної діяльності час. Цей час має бути використаний для самостійного поглибленого вивчення окремих тем курсу за вільним вибором студента. Одним з елементів самостійної роботи є виконання та захист ІНДЗ. Викладач визначає обсяг самостійної роботи, узгоджує її з іншими видами навчальної діяльності студента, розробляє методичні засоби проведення поточного та підсумкового контролю, аналізує результати самостійної навчальної роботи кожного студента. </w:t>
      </w:r>
    </w:p>
    <w:p w:rsidR="00A904BE" w:rsidRPr="00F33660" w:rsidRDefault="00A904BE" w:rsidP="00112B20">
      <w:pPr>
        <w:ind w:left="360" w:firstLine="348"/>
        <w:jc w:val="both"/>
        <w:rPr>
          <w:b/>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A904BE" w:rsidRPr="007A73B6" w:rsidTr="00767D61">
        <w:tc>
          <w:tcPr>
            <w:tcW w:w="709" w:type="dxa"/>
          </w:tcPr>
          <w:p w:rsidR="00A904BE" w:rsidRPr="007A73B6" w:rsidRDefault="00A904BE" w:rsidP="00767D61">
            <w:pPr>
              <w:ind w:left="142" w:hanging="142"/>
              <w:jc w:val="center"/>
              <w:rPr>
                <w:szCs w:val="28"/>
                <w:lang w:val="uk-UA"/>
              </w:rPr>
            </w:pPr>
            <w:r w:rsidRPr="007A73B6">
              <w:rPr>
                <w:szCs w:val="28"/>
                <w:lang w:val="uk-UA"/>
              </w:rPr>
              <w:t>№</w:t>
            </w:r>
          </w:p>
          <w:p w:rsidR="00A904BE" w:rsidRPr="007A73B6" w:rsidRDefault="00A904BE" w:rsidP="00767D61">
            <w:pPr>
              <w:ind w:left="142" w:hanging="142"/>
              <w:jc w:val="center"/>
              <w:rPr>
                <w:szCs w:val="28"/>
                <w:lang w:val="uk-UA"/>
              </w:rPr>
            </w:pPr>
            <w:r w:rsidRPr="007A73B6">
              <w:rPr>
                <w:szCs w:val="28"/>
                <w:lang w:val="uk-UA"/>
              </w:rPr>
              <w:t>з/п</w:t>
            </w:r>
          </w:p>
        </w:tc>
        <w:tc>
          <w:tcPr>
            <w:tcW w:w="7087" w:type="dxa"/>
          </w:tcPr>
          <w:p w:rsidR="00A904BE" w:rsidRPr="007A73B6" w:rsidRDefault="00A904BE" w:rsidP="00767D61">
            <w:pPr>
              <w:jc w:val="center"/>
              <w:rPr>
                <w:szCs w:val="28"/>
                <w:lang w:val="uk-UA"/>
              </w:rPr>
            </w:pPr>
            <w:r w:rsidRPr="007A73B6">
              <w:rPr>
                <w:szCs w:val="28"/>
                <w:lang w:val="uk-UA"/>
              </w:rPr>
              <w:t>Назва теми</w:t>
            </w:r>
          </w:p>
        </w:tc>
        <w:tc>
          <w:tcPr>
            <w:tcW w:w="1560" w:type="dxa"/>
          </w:tcPr>
          <w:p w:rsidR="00A904BE" w:rsidRPr="007A73B6" w:rsidRDefault="00A904BE" w:rsidP="00767D61">
            <w:pPr>
              <w:jc w:val="center"/>
              <w:rPr>
                <w:szCs w:val="28"/>
                <w:lang w:val="uk-UA"/>
              </w:rPr>
            </w:pPr>
            <w:r w:rsidRPr="007A73B6">
              <w:rPr>
                <w:szCs w:val="28"/>
                <w:lang w:val="uk-UA"/>
              </w:rPr>
              <w:t>Кількість</w:t>
            </w:r>
          </w:p>
          <w:p w:rsidR="00A904BE" w:rsidRPr="007A73B6" w:rsidRDefault="00A904BE" w:rsidP="00767D61">
            <w:pPr>
              <w:jc w:val="center"/>
              <w:rPr>
                <w:szCs w:val="28"/>
                <w:lang w:val="uk-UA"/>
              </w:rPr>
            </w:pPr>
            <w:r w:rsidRPr="007A73B6">
              <w:rPr>
                <w:szCs w:val="28"/>
                <w:lang w:val="uk-UA"/>
              </w:rPr>
              <w:t>годин</w:t>
            </w:r>
          </w:p>
        </w:tc>
      </w:tr>
      <w:tr w:rsidR="00A904BE" w:rsidRPr="007A73B6" w:rsidTr="00767D61">
        <w:tc>
          <w:tcPr>
            <w:tcW w:w="709" w:type="dxa"/>
          </w:tcPr>
          <w:p w:rsidR="00A904BE" w:rsidRPr="007A73B6" w:rsidRDefault="00A904BE" w:rsidP="00767D61">
            <w:pPr>
              <w:jc w:val="center"/>
              <w:rPr>
                <w:szCs w:val="28"/>
                <w:lang w:val="uk-UA"/>
              </w:rPr>
            </w:pPr>
            <w:r w:rsidRPr="007A73B6">
              <w:rPr>
                <w:szCs w:val="28"/>
                <w:lang w:val="uk-UA"/>
              </w:rPr>
              <w:t>1</w:t>
            </w:r>
          </w:p>
        </w:tc>
        <w:tc>
          <w:tcPr>
            <w:tcW w:w="7087" w:type="dxa"/>
          </w:tcPr>
          <w:p w:rsidR="00A904BE" w:rsidRPr="007A73B6" w:rsidRDefault="00A904BE" w:rsidP="00767D61">
            <w:pPr>
              <w:jc w:val="both"/>
              <w:rPr>
                <w:szCs w:val="28"/>
                <w:lang w:val="uk-UA"/>
              </w:rPr>
            </w:pPr>
            <w:r w:rsidRPr="007A73B6">
              <w:rPr>
                <w:szCs w:val="28"/>
                <w:lang w:val="uk-UA"/>
              </w:rPr>
              <w:t>Шляхи підвищення стійкості виробничих об`єктів</w:t>
            </w:r>
          </w:p>
        </w:tc>
        <w:tc>
          <w:tcPr>
            <w:tcW w:w="1560" w:type="dxa"/>
          </w:tcPr>
          <w:p w:rsidR="00A904BE" w:rsidRPr="007A73B6" w:rsidRDefault="00A904BE" w:rsidP="00767D61">
            <w:pPr>
              <w:jc w:val="center"/>
              <w:rPr>
                <w:szCs w:val="28"/>
                <w:lang w:val="uk-UA"/>
              </w:rPr>
            </w:pPr>
            <w:r>
              <w:rPr>
                <w:szCs w:val="28"/>
                <w:lang w:val="uk-UA"/>
              </w:rPr>
              <w:t>4</w:t>
            </w:r>
          </w:p>
        </w:tc>
      </w:tr>
      <w:tr w:rsidR="00A904BE" w:rsidRPr="007A73B6" w:rsidTr="00767D61">
        <w:tc>
          <w:tcPr>
            <w:tcW w:w="709" w:type="dxa"/>
          </w:tcPr>
          <w:p w:rsidR="00A904BE" w:rsidRPr="007A73B6" w:rsidRDefault="00A904BE" w:rsidP="00767D61">
            <w:pPr>
              <w:jc w:val="center"/>
              <w:rPr>
                <w:szCs w:val="28"/>
                <w:lang w:val="uk-UA"/>
              </w:rPr>
            </w:pPr>
            <w:r w:rsidRPr="007A73B6">
              <w:rPr>
                <w:szCs w:val="28"/>
                <w:lang w:val="uk-UA"/>
              </w:rPr>
              <w:t>2</w:t>
            </w:r>
          </w:p>
        </w:tc>
        <w:tc>
          <w:tcPr>
            <w:tcW w:w="7087" w:type="dxa"/>
          </w:tcPr>
          <w:p w:rsidR="00A904BE" w:rsidRPr="007A73B6" w:rsidRDefault="00A904BE" w:rsidP="00767D61">
            <w:pPr>
              <w:jc w:val="both"/>
              <w:rPr>
                <w:szCs w:val="28"/>
                <w:lang w:val="uk-UA"/>
              </w:rPr>
            </w:pPr>
            <w:r w:rsidRPr="007A73B6">
              <w:rPr>
                <w:szCs w:val="28"/>
                <w:lang w:val="uk-UA"/>
              </w:rPr>
              <w:t>Методи аналізу, прогнозування, профілактики виробничого травматизму та професійним захворюванням</w:t>
            </w:r>
          </w:p>
        </w:tc>
        <w:tc>
          <w:tcPr>
            <w:tcW w:w="1560" w:type="dxa"/>
          </w:tcPr>
          <w:p w:rsidR="00A904BE" w:rsidRPr="007A73B6" w:rsidRDefault="00A904BE" w:rsidP="00767D61">
            <w:pPr>
              <w:jc w:val="center"/>
              <w:rPr>
                <w:szCs w:val="28"/>
                <w:lang w:val="uk-UA"/>
              </w:rPr>
            </w:pPr>
            <w:r w:rsidRPr="007A73B6">
              <w:rPr>
                <w:szCs w:val="28"/>
                <w:lang w:val="uk-UA"/>
              </w:rPr>
              <w:t>6</w:t>
            </w:r>
          </w:p>
        </w:tc>
      </w:tr>
      <w:tr w:rsidR="00A904BE" w:rsidRPr="007A73B6" w:rsidTr="00767D61">
        <w:tc>
          <w:tcPr>
            <w:tcW w:w="709" w:type="dxa"/>
          </w:tcPr>
          <w:p w:rsidR="00A904BE" w:rsidRPr="007A73B6" w:rsidRDefault="00A904BE" w:rsidP="00767D61">
            <w:pPr>
              <w:jc w:val="center"/>
              <w:rPr>
                <w:szCs w:val="28"/>
                <w:lang w:val="uk-UA"/>
              </w:rPr>
            </w:pPr>
            <w:r w:rsidRPr="007A73B6">
              <w:rPr>
                <w:szCs w:val="28"/>
                <w:lang w:val="uk-UA"/>
              </w:rPr>
              <w:t>3</w:t>
            </w:r>
          </w:p>
        </w:tc>
        <w:tc>
          <w:tcPr>
            <w:tcW w:w="7087" w:type="dxa"/>
          </w:tcPr>
          <w:p w:rsidR="00A904BE" w:rsidRPr="007A73B6" w:rsidRDefault="00A904BE" w:rsidP="00767D61">
            <w:pPr>
              <w:jc w:val="both"/>
              <w:rPr>
                <w:szCs w:val="28"/>
                <w:lang w:val="uk-UA"/>
              </w:rPr>
            </w:pPr>
            <w:r w:rsidRPr="007A73B6">
              <w:rPr>
                <w:szCs w:val="28"/>
                <w:lang w:val="uk-UA"/>
              </w:rPr>
              <w:t>Загальні підходи до оцінки умов праці та їх оздоровленню</w:t>
            </w:r>
          </w:p>
        </w:tc>
        <w:tc>
          <w:tcPr>
            <w:tcW w:w="1560" w:type="dxa"/>
          </w:tcPr>
          <w:p w:rsidR="00A904BE" w:rsidRPr="007A73B6" w:rsidRDefault="00A904BE" w:rsidP="00767D61">
            <w:pPr>
              <w:jc w:val="center"/>
              <w:rPr>
                <w:szCs w:val="28"/>
                <w:lang w:val="uk-UA"/>
              </w:rPr>
            </w:pPr>
            <w:r w:rsidRPr="007A73B6">
              <w:rPr>
                <w:szCs w:val="28"/>
                <w:lang w:val="uk-UA"/>
              </w:rPr>
              <w:t>6</w:t>
            </w:r>
          </w:p>
        </w:tc>
      </w:tr>
      <w:tr w:rsidR="00A904BE" w:rsidRPr="007A73B6" w:rsidTr="00767D61">
        <w:tc>
          <w:tcPr>
            <w:tcW w:w="709" w:type="dxa"/>
          </w:tcPr>
          <w:p w:rsidR="00A904BE" w:rsidRPr="007A73B6" w:rsidRDefault="00A904BE" w:rsidP="00767D61">
            <w:pPr>
              <w:jc w:val="center"/>
              <w:rPr>
                <w:szCs w:val="28"/>
                <w:lang w:val="uk-UA"/>
              </w:rPr>
            </w:pPr>
            <w:r w:rsidRPr="007A73B6">
              <w:rPr>
                <w:szCs w:val="28"/>
                <w:lang w:val="uk-UA"/>
              </w:rPr>
              <w:t>4</w:t>
            </w:r>
          </w:p>
        </w:tc>
        <w:tc>
          <w:tcPr>
            <w:tcW w:w="7087" w:type="dxa"/>
          </w:tcPr>
          <w:p w:rsidR="00A904BE" w:rsidRPr="007A73B6" w:rsidRDefault="00A904BE" w:rsidP="00767D61">
            <w:pPr>
              <w:jc w:val="both"/>
              <w:rPr>
                <w:szCs w:val="28"/>
                <w:lang w:val="uk-UA"/>
              </w:rPr>
            </w:pPr>
            <w:r w:rsidRPr="007A73B6">
              <w:rPr>
                <w:szCs w:val="28"/>
                <w:lang w:val="uk-UA"/>
              </w:rPr>
              <w:t>Опрацювання розділу «Охорона праці» колективного договору та «Угоди з охорони праці»</w:t>
            </w:r>
          </w:p>
        </w:tc>
        <w:tc>
          <w:tcPr>
            <w:tcW w:w="1560" w:type="dxa"/>
          </w:tcPr>
          <w:p w:rsidR="00A904BE" w:rsidRPr="007A73B6" w:rsidRDefault="00A904BE" w:rsidP="00767D61">
            <w:pPr>
              <w:jc w:val="center"/>
              <w:rPr>
                <w:szCs w:val="28"/>
                <w:lang w:val="uk-UA"/>
              </w:rPr>
            </w:pPr>
            <w:r w:rsidRPr="007A73B6">
              <w:rPr>
                <w:szCs w:val="28"/>
                <w:lang w:val="uk-UA"/>
              </w:rPr>
              <w:t>6</w:t>
            </w:r>
          </w:p>
        </w:tc>
      </w:tr>
      <w:tr w:rsidR="00A904BE" w:rsidRPr="007A73B6" w:rsidTr="00767D61">
        <w:tc>
          <w:tcPr>
            <w:tcW w:w="709" w:type="dxa"/>
          </w:tcPr>
          <w:p w:rsidR="00A904BE" w:rsidRPr="007A73B6" w:rsidRDefault="00A904BE" w:rsidP="00767D61">
            <w:pPr>
              <w:jc w:val="center"/>
              <w:rPr>
                <w:szCs w:val="28"/>
                <w:lang w:val="uk-UA"/>
              </w:rPr>
            </w:pPr>
            <w:r w:rsidRPr="007A73B6">
              <w:rPr>
                <w:szCs w:val="28"/>
                <w:lang w:val="uk-UA"/>
              </w:rPr>
              <w:t>5</w:t>
            </w:r>
          </w:p>
        </w:tc>
        <w:tc>
          <w:tcPr>
            <w:tcW w:w="7087" w:type="dxa"/>
          </w:tcPr>
          <w:p w:rsidR="00A904BE" w:rsidRPr="007A73B6" w:rsidRDefault="00A904BE" w:rsidP="00767D61">
            <w:pPr>
              <w:jc w:val="both"/>
              <w:rPr>
                <w:szCs w:val="28"/>
                <w:lang w:val="uk-UA"/>
              </w:rPr>
            </w:pPr>
            <w:r w:rsidRPr="007A73B6">
              <w:rPr>
                <w:szCs w:val="28"/>
                <w:lang w:val="uk-UA"/>
              </w:rPr>
              <w:t>Санітарні, будівельні норми, загальнодержавні документи з охорони праці</w:t>
            </w:r>
          </w:p>
        </w:tc>
        <w:tc>
          <w:tcPr>
            <w:tcW w:w="1560" w:type="dxa"/>
          </w:tcPr>
          <w:p w:rsidR="00A904BE" w:rsidRPr="007A73B6" w:rsidRDefault="00A904BE" w:rsidP="00767D61">
            <w:pPr>
              <w:jc w:val="center"/>
              <w:rPr>
                <w:szCs w:val="28"/>
                <w:lang w:val="uk-UA"/>
              </w:rPr>
            </w:pPr>
            <w:r w:rsidRPr="007A73B6">
              <w:rPr>
                <w:szCs w:val="28"/>
                <w:lang w:val="uk-UA"/>
              </w:rPr>
              <w:t>6</w:t>
            </w:r>
          </w:p>
        </w:tc>
      </w:tr>
      <w:tr w:rsidR="00A904BE" w:rsidRPr="007A73B6" w:rsidTr="00767D61">
        <w:tc>
          <w:tcPr>
            <w:tcW w:w="709" w:type="dxa"/>
          </w:tcPr>
          <w:p w:rsidR="00A904BE" w:rsidRPr="007A73B6" w:rsidRDefault="00A904BE" w:rsidP="00767D61">
            <w:pPr>
              <w:jc w:val="center"/>
              <w:rPr>
                <w:szCs w:val="28"/>
                <w:lang w:val="uk-UA"/>
              </w:rPr>
            </w:pPr>
            <w:r w:rsidRPr="007A73B6">
              <w:rPr>
                <w:szCs w:val="28"/>
                <w:lang w:val="uk-UA"/>
              </w:rPr>
              <w:t>6</w:t>
            </w:r>
          </w:p>
        </w:tc>
        <w:tc>
          <w:tcPr>
            <w:tcW w:w="7087" w:type="dxa"/>
          </w:tcPr>
          <w:p w:rsidR="00A904BE" w:rsidRPr="007A73B6" w:rsidRDefault="00A904BE" w:rsidP="00767D61">
            <w:pPr>
              <w:jc w:val="both"/>
              <w:rPr>
                <w:szCs w:val="28"/>
                <w:lang w:val="uk-UA"/>
              </w:rPr>
            </w:pPr>
            <w:r w:rsidRPr="007A73B6">
              <w:rPr>
                <w:szCs w:val="28"/>
                <w:lang w:val="uk-UA"/>
              </w:rPr>
              <w:t>Розробка заходів пожежної профілактики на ОГД в АПК</w:t>
            </w:r>
          </w:p>
        </w:tc>
        <w:tc>
          <w:tcPr>
            <w:tcW w:w="1560" w:type="dxa"/>
          </w:tcPr>
          <w:p w:rsidR="00A904BE" w:rsidRPr="007A73B6" w:rsidRDefault="00A904BE" w:rsidP="00767D61">
            <w:pPr>
              <w:jc w:val="center"/>
              <w:rPr>
                <w:szCs w:val="28"/>
                <w:lang w:val="uk-UA"/>
              </w:rPr>
            </w:pPr>
            <w:r w:rsidRPr="007A73B6">
              <w:rPr>
                <w:szCs w:val="28"/>
                <w:lang w:val="uk-UA"/>
              </w:rPr>
              <w:t>6</w:t>
            </w:r>
          </w:p>
        </w:tc>
      </w:tr>
      <w:tr w:rsidR="00A904BE" w:rsidRPr="007A73B6" w:rsidTr="00767D61">
        <w:tc>
          <w:tcPr>
            <w:tcW w:w="709" w:type="dxa"/>
          </w:tcPr>
          <w:p w:rsidR="00A904BE" w:rsidRPr="007A73B6" w:rsidRDefault="00A904BE" w:rsidP="00767D61">
            <w:pPr>
              <w:jc w:val="center"/>
              <w:rPr>
                <w:szCs w:val="28"/>
                <w:lang w:val="uk-UA"/>
              </w:rPr>
            </w:pPr>
            <w:r w:rsidRPr="007A73B6">
              <w:rPr>
                <w:szCs w:val="28"/>
                <w:lang w:val="uk-UA"/>
              </w:rPr>
              <w:t>7</w:t>
            </w:r>
          </w:p>
        </w:tc>
        <w:tc>
          <w:tcPr>
            <w:tcW w:w="7087" w:type="dxa"/>
          </w:tcPr>
          <w:p w:rsidR="00A904BE" w:rsidRPr="007A73B6" w:rsidRDefault="00A904BE" w:rsidP="00767D61">
            <w:pPr>
              <w:jc w:val="both"/>
              <w:rPr>
                <w:szCs w:val="28"/>
                <w:lang w:val="uk-UA"/>
              </w:rPr>
            </w:pPr>
            <w:r w:rsidRPr="007A73B6">
              <w:rPr>
                <w:szCs w:val="28"/>
                <w:lang w:val="uk-UA"/>
              </w:rPr>
              <w:t>Комісія з розслідування нещасних випадків та професійних захворювань</w:t>
            </w:r>
            <w:r>
              <w:rPr>
                <w:szCs w:val="28"/>
                <w:lang w:val="uk-UA"/>
              </w:rPr>
              <w:t>. Види форм контролю.</w:t>
            </w:r>
          </w:p>
        </w:tc>
        <w:tc>
          <w:tcPr>
            <w:tcW w:w="1560" w:type="dxa"/>
          </w:tcPr>
          <w:p w:rsidR="00A904BE" w:rsidRPr="007A73B6" w:rsidRDefault="00A904BE" w:rsidP="00767D61">
            <w:pPr>
              <w:jc w:val="center"/>
              <w:rPr>
                <w:szCs w:val="28"/>
                <w:lang w:val="uk-UA"/>
              </w:rPr>
            </w:pPr>
            <w:r w:rsidRPr="007A73B6">
              <w:rPr>
                <w:szCs w:val="28"/>
                <w:lang w:val="uk-UA"/>
              </w:rPr>
              <w:t>8</w:t>
            </w:r>
          </w:p>
        </w:tc>
      </w:tr>
      <w:tr w:rsidR="00A904BE" w:rsidRPr="007A73B6" w:rsidTr="00767D61">
        <w:tc>
          <w:tcPr>
            <w:tcW w:w="709" w:type="dxa"/>
          </w:tcPr>
          <w:p w:rsidR="00A904BE" w:rsidRPr="007A73B6" w:rsidRDefault="00A904BE" w:rsidP="00767D61">
            <w:pPr>
              <w:jc w:val="center"/>
              <w:rPr>
                <w:szCs w:val="28"/>
                <w:lang w:val="uk-UA"/>
              </w:rPr>
            </w:pPr>
            <w:r w:rsidRPr="007A73B6">
              <w:rPr>
                <w:szCs w:val="28"/>
                <w:lang w:val="uk-UA"/>
              </w:rPr>
              <w:t>8</w:t>
            </w:r>
          </w:p>
        </w:tc>
        <w:tc>
          <w:tcPr>
            <w:tcW w:w="7087" w:type="dxa"/>
          </w:tcPr>
          <w:p w:rsidR="00A904BE" w:rsidRPr="007A73B6" w:rsidRDefault="00A904BE" w:rsidP="00767D61">
            <w:pPr>
              <w:jc w:val="both"/>
              <w:rPr>
                <w:szCs w:val="28"/>
                <w:lang w:val="uk-UA"/>
              </w:rPr>
            </w:pPr>
            <w:r w:rsidRPr="007A73B6">
              <w:rPr>
                <w:szCs w:val="28"/>
                <w:lang w:val="uk-UA"/>
              </w:rPr>
              <w:t xml:space="preserve">Фонд соціального страхування </w:t>
            </w:r>
          </w:p>
        </w:tc>
        <w:tc>
          <w:tcPr>
            <w:tcW w:w="1560" w:type="dxa"/>
          </w:tcPr>
          <w:p w:rsidR="00A904BE" w:rsidRPr="007A73B6" w:rsidRDefault="00A904BE" w:rsidP="00767D61">
            <w:pPr>
              <w:jc w:val="center"/>
              <w:rPr>
                <w:szCs w:val="28"/>
                <w:lang w:val="uk-UA"/>
              </w:rPr>
            </w:pPr>
            <w:r>
              <w:rPr>
                <w:szCs w:val="28"/>
                <w:lang w:val="uk-UA"/>
              </w:rPr>
              <w:t>6</w:t>
            </w:r>
          </w:p>
        </w:tc>
      </w:tr>
      <w:tr w:rsidR="00A904BE" w:rsidRPr="007A73B6" w:rsidTr="00767D61">
        <w:tc>
          <w:tcPr>
            <w:tcW w:w="709" w:type="dxa"/>
          </w:tcPr>
          <w:p w:rsidR="00A904BE" w:rsidRPr="007A73B6" w:rsidRDefault="00A904BE" w:rsidP="00767D61">
            <w:pPr>
              <w:jc w:val="center"/>
              <w:rPr>
                <w:szCs w:val="28"/>
                <w:lang w:val="uk-UA"/>
              </w:rPr>
            </w:pPr>
            <w:r w:rsidRPr="007A73B6">
              <w:rPr>
                <w:szCs w:val="28"/>
                <w:lang w:val="uk-UA"/>
              </w:rPr>
              <w:t>9</w:t>
            </w:r>
          </w:p>
        </w:tc>
        <w:tc>
          <w:tcPr>
            <w:tcW w:w="7087" w:type="dxa"/>
          </w:tcPr>
          <w:p w:rsidR="00A904BE" w:rsidRPr="007A73B6" w:rsidRDefault="00A904BE" w:rsidP="00767D61">
            <w:pPr>
              <w:jc w:val="both"/>
              <w:rPr>
                <w:szCs w:val="28"/>
                <w:lang w:val="uk-UA"/>
              </w:rPr>
            </w:pPr>
            <w:r w:rsidRPr="007A73B6">
              <w:rPr>
                <w:szCs w:val="28"/>
                <w:lang w:val="uk-UA"/>
              </w:rPr>
              <w:t>Проведення атестації робочих місць</w:t>
            </w:r>
          </w:p>
        </w:tc>
        <w:tc>
          <w:tcPr>
            <w:tcW w:w="1560" w:type="dxa"/>
          </w:tcPr>
          <w:p w:rsidR="00A904BE" w:rsidRPr="007A73B6" w:rsidRDefault="00A904BE" w:rsidP="00767D61">
            <w:pPr>
              <w:jc w:val="center"/>
              <w:rPr>
                <w:szCs w:val="28"/>
                <w:lang w:val="uk-UA"/>
              </w:rPr>
            </w:pPr>
            <w:r w:rsidRPr="007A73B6">
              <w:rPr>
                <w:szCs w:val="28"/>
                <w:lang w:val="uk-UA"/>
              </w:rPr>
              <w:t>4</w:t>
            </w:r>
          </w:p>
        </w:tc>
      </w:tr>
      <w:tr w:rsidR="00A904BE" w:rsidRPr="007A73B6" w:rsidTr="00767D61">
        <w:tc>
          <w:tcPr>
            <w:tcW w:w="709" w:type="dxa"/>
          </w:tcPr>
          <w:p w:rsidR="00A904BE" w:rsidRPr="007A73B6" w:rsidRDefault="00A904BE" w:rsidP="00767D61">
            <w:pPr>
              <w:jc w:val="center"/>
              <w:rPr>
                <w:szCs w:val="28"/>
                <w:lang w:val="uk-UA"/>
              </w:rPr>
            </w:pPr>
            <w:r w:rsidRPr="007A73B6">
              <w:rPr>
                <w:szCs w:val="28"/>
                <w:lang w:val="uk-UA"/>
              </w:rPr>
              <w:t>10</w:t>
            </w:r>
          </w:p>
        </w:tc>
        <w:tc>
          <w:tcPr>
            <w:tcW w:w="7087" w:type="dxa"/>
          </w:tcPr>
          <w:p w:rsidR="00A904BE" w:rsidRPr="007A73B6" w:rsidRDefault="00A904BE" w:rsidP="00767D61">
            <w:pPr>
              <w:jc w:val="both"/>
              <w:rPr>
                <w:szCs w:val="28"/>
                <w:lang w:val="uk-UA"/>
              </w:rPr>
            </w:pPr>
            <w:r w:rsidRPr="007A73B6">
              <w:rPr>
                <w:szCs w:val="28"/>
                <w:lang w:val="uk-UA"/>
              </w:rPr>
              <w:t>Заходи та засоби підвищення електробезпеки.</w:t>
            </w:r>
          </w:p>
        </w:tc>
        <w:tc>
          <w:tcPr>
            <w:tcW w:w="1560" w:type="dxa"/>
          </w:tcPr>
          <w:p w:rsidR="00A904BE" w:rsidRPr="007A73B6" w:rsidRDefault="00A904BE" w:rsidP="00767D61">
            <w:pPr>
              <w:jc w:val="center"/>
              <w:rPr>
                <w:szCs w:val="28"/>
                <w:lang w:val="uk-UA"/>
              </w:rPr>
            </w:pPr>
            <w:r w:rsidRPr="007A73B6">
              <w:rPr>
                <w:szCs w:val="28"/>
                <w:lang w:val="uk-UA"/>
              </w:rPr>
              <w:t>4</w:t>
            </w:r>
          </w:p>
        </w:tc>
      </w:tr>
      <w:tr w:rsidR="00A904BE" w:rsidRPr="007A73B6" w:rsidTr="00767D61">
        <w:tc>
          <w:tcPr>
            <w:tcW w:w="709" w:type="dxa"/>
          </w:tcPr>
          <w:p w:rsidR="00A904BE" w:rsidRPr="007A73B6" w:rsidRDefault="00A904BE" w:rsidP="00767D61">
            <w:pPr>
              <w:jc w:val="center"/>
              <w:rPr>
                <w:szCs w:val="28"/>
                <w:lang w:val="uk-UA"/>
              </w:rPr>
            </w:pPr>
          </w:p>
        </w:tc>
        <w:tc>
          <w:tcPr>
            <w:tcW w:w="7087" w:type="dxa"/>
          </w:tcPr>
          <w:p w:rsidR="00A904BE" w:rsidRPr="007A73B6" w:rsidRDefault="00A904BE" w:rsidP="00767D61">
            <w:pPr>
              <w:rPr>
                <w:szCs w:val="28"/>
                <w:lang w:val="uk-UA"/>
              </w:rPr>
            </w:pPr>
            <w:r w:rsidRPr="007A73B6">
              <w:rPr>
                <w:szCs w:val="28"/>
                <w:lang w:val="uk-UA"/>
              </w:rPr>
              <w:t xml:space="preserve">Разом </w:t>
            </w:r>
          </w:p>
        </w:tc>
        <w:tc>
          <w:tcPr>
            <w:tcW w:w="1560" w:type="dxa"/>
          </w:tcPr>
          <w:p w:rsidR="00A904BE" w:rsidRPr="007A73B6" w:rsidRDefault="00A904BE" w:rsidP="00767D61">
            <w:pPr>
              <w:jc w:val="center"/>
              <w:rPr>
                <w:szCs w:val="28"/>
                <w:lang w:val="uk-UA"/>
              </w:rPr>
            </w:pPr>
            <w:r>
              <w:rPr>
                <w:szCs w:val="28"/>
                <w:lang w:val="uk-UA"/>
              </w:rPr>
              <w:t>58</w:t>
            </w:r>
          </w:p>
        </w:tc>
      </w:tr>
    </w:tbl>
    <w:p w:rsidR="00A904BE" w:rsidRDefault="00A904BE" w:rsidP="00112B20">
      <w:pPr>
        <w:ind w:left="142" w:firstLine="425"/>
        <w:jc w:val="center"/>
        <w:rPr>
          <w:b/>
          <w:szCs w:val="28"/>
          <w:lang w:val="uk-UA"/>
        </w:rPr>
      </w:pPr>
    </w:p>
    <w:p w:rsidR="00A904BE" w:rsidRDefault="00A904BE" w:rsidP="00112B20">
      <w:pPr>
        <w:jc w:val="center"/>
        <w:rPr>
          <w:b/>
          <w:szCs w:val="28"/>
          <w:lang w:val="uk-UA"/>
        </w:rPr>
      </w:pPr>
      <w:r w:rsidRPr="007A73B6">
        <w:rPr>
          <w:b/>
          <w:szCs w:val="28"/>
          <w:lang w:val="uk-UA"/>
        </w:rPr>
        <w:t>7. Індивідуальні завдання</w:t>
      </w:r>
    </w:p>
    <w:p w:rsidR="00A904BE" w:rsidRPr="007A73B6" w:rsidRDefault="00A904BE" w:rsidP="00112B20">
      <w:pPr>
        <w:jc w:val="center"/>
        <w:rPr>
          <w:b/>
          <w:szCs w:val="28"/>
          <w:lang w:val="uk-UA"/>
        </w:rPr>
      </w:pPr>
    </w:p>
    <w:p w:rsidR="00A904BE" w:rsidRPr="007A73B6" w:rsidRDefault="00A904BE" w:rsidP="00112B20">
      <w:pPr>
        <w:jc w:val="both"/>
        <w:rPr>
          <w:szCs w:val="28"/>
          <w:lang w:val="uk-UA"/>
        </w:rPr>
      </w:pPr>
      <w:r w:rsidRPr="007A73B6">
        <w:rPr>
          <w:szCs w:val="28"/>
          <w:lang w:val="uk-UA"/>
        </w:rPr>
        <w:t>1. Законодавча основа Євросоюзу з питань охорони праці. Охорона праці – частина соціальної політики ЄС. Директиви ЄС з охорони праці. Рамкова директива 89/391/ЄС «Про введення заходів, що сприяють поліпшенню безпеки та гігієни праці працівників».</w:t>
      </w:r>
    </w:p>
    <w:p w:rsidR="00A904BE" w:rsidRPr="007A73B6" w:rsidRDefault="00A904BE" w:rsidP="00112B20">
      <w:pPr>
        <w:jc w:val="both"/>
        <w:rPr>
          <w:szCs w:val="28"/>
          <w:lang w:val="uk-UA"/>
        </w:rPr>
      </w:pPr>
      <w:r w:rsidRPr="007A73B6">
        <w:rPr>
          <w:szCs w:val="28"/>
          <w:lang w:val="uk-UA"/>
        </w:rPr>
        <w:t>2. Трудові норми Міжнародної організації праці. Конвенції та Рекомендації МОП. Основні Конвенції МОП в галузі охорони праці.</w:t>
      </w:r>
    </w:p>
    <w:p w:rsidR="00A904BE" w:rsidRPr="007A73B6" w:rsidRDefault="00A904BE" w:rsidP="00112B20">
      <w:pPr>
        <w:jc w:val="both"/>
        <w:rPr>
          <w:szCs w:val="28"/>
          <w:lang w:val="uk-UA"/>
        </w:rPr>
      </w:pPr>
      <w:r w:rsidRPr="007A73B6">
        <w:rPr>
          <w:szCs w:val="28"/>
          <w:lang w:val="uk-UA"/>
        </w:rPr>
        <w:t xml:space="preserve">3. Міжнародне співробітництво в галузі охорони праці. Основні напрямки співробітництва. Організація об’єднаних націй. </w:t>
      </w:r>
    </w:p>
    <w:p w:rsidR="00A904BE" w:rsidRPr="007A73B6" w:rsidRDefault="00A904BE" w:rsidP="00112B20">
      <w:pPr>
        <w:jc w:val="both"/>
        <w:rPr>
          <w:szCs w:val="28"/>
          <w:lang w:val="uk-UA"/>
        </w:rPr>
      </w:pPr>
      <w:r w:rsidRPr="007A73B6">
        <w:rPr>
          <w:szCs w:val="28"/>
          <w:lang w:val="uk-UA"/>
        </w:rPr>
        <w:t xml:space="preserve">4. Всесвітня організація охорони здоров’я. Міжнародна агенція з атомної енергії. Міжнародна організація праці. </w:t>
      </w:r>
    </w:p>
    <w:p w:rsidR="00A904BE" w:rsidRPr="007A73B6" w:rsidRDefault="00A904BE" w:rsidP="00112B20">
      <w:pPr>
        <w:jc w:val="both"/>
        <w:rPr>
          <w:szCs w:val="28"/>
          <w:lang w:val="uk-UA"/>
        </w:rPr>
      </w:pPr>
      <w:r w:rsidRPr="007A73B6">
        <w:rPr>
          <w:szCs w:val="28"/>
          <w:lang w:val="uk-UA"/>
        </w:rPr>
        <w:t>5. Європейський Союз. Співдружність незалежних держав.</w:t>
      </w:r>
    </w:p>
    <w:p w:rsidR="00A904BE" w:rsidRPr="007A73B6" w:rsidRDefault="00A904BE" w:rsidP="00112B20">
      <w:pPr>
        <w:jc w:val="both"/>
        <w:rPr>
          <w:szCs w:val="28"/>
          <w:lang w:val="uk-UA"/>
        </w:rPr>
      </w:pPr>
      <w:r w:rsidRPr="007A73B6">
        <w:rPr>
          <w:szCs w:val="28"/>
          <w:lang w:val="uk-UA"/>
        </w:rPr>
        <w:t>6. Комплекс робіт на об’єкті з попередження НС, локалізації та ліквідації їхніх наслідків за відомими алгоритмами, технологіями з урахуванням чинних галузевих норм і правил в АПК.</w:t>
      </w:r>
    </w:p>
    <w:p w:rsidR="00A904BE" w:rsidRPr="007A73B6" w:rsidRDefault="00A904BE" w:rsidP="00112B20">
      <w:pPr>
        <w:jc w:val="both"/>
        <w:rPr>
          <w:szCs w:val="28"/>
        </w:rPr>
      </w:pPr>
      <w:r w:rsidRPr="007A73B6">
        <w:rPr>
          <w:szCs w:val="28"/>
          <w:lang w:val="uk-UA"/>
        </w:rPr>
        <w:t>7</w:t>
      </w:r>
      <w:r w:rsidRPr="007A73B6">
        <w:rPr>
          <w:szCs w:val="28"/>
        </w:rPr>
        <w:t xml:space="preserve">. </w:t>
      </w:r>
      <w:r w:rsidRPr="007A73B6">
        <w:rPr>
          <w:szCs w:val="28"/>
          <w:lang w:val="uk-UA"/>
        </w:rPr>
        <w:t>Матеріально-технічне, медичне та інші види забезпечення при проведенні рятувальних та інших невідкладних робіт на ОГД  в АПК</w:t>
      </w:r>
    </w:p>
    <w:p w:rsidR="00A904BE" w:rsidRPr="007A73B6" w:rsidRDefault="00A904BE" w:rsidP="00112B20">
      <w:pPr>
        <w:rPr>
          <w:b/>
          <w:szCs w:val="28"/>
          <w:lang w:val="uk-UA"/>
        </w:rPr>
      </w:pPr>
    </w:p>
    <w:p w:rsidR="00A904BE" w:rsidRDefault="00A904BE" w:rsidP="00112B20">
      <w:pPr>
        <w:numPr>
          <w:ilvl w:val="0"/>
          <w:numId w:val="1"/>
        </w:numPr>
        <w:ind w:left="0" w:firstLine="0"/>
        <w:jc w:val="center"/>
        <w:rPr>
          <w:b/>
          <w:lang w:val="uk-UA"/>
        </w:rPr>
      </w:pPr>
      <w:r w:rsidRPr="007A73B6">
        <w:rPr>
          <w:b/>
          <w:lang w:val="uk-UA"/>
        </w:rPr>
        <w:t>Методи навчання</w:t>
      </w:r>
    </w:p>
    <w:p w:rsidR="00A904BE" w:rsidRPr="007A73B6" w:rsidRDefault="00A904BE" w:rsidP="00112B20">
      <w:pPr>
        <w:jc w:val="center"/>
        <w:rPr>
          <w:b/>
          <w:lang w:val="uk-UA"/>
        </w:rPr>
      </w:pPr>
    </w:p>
    <w:p w:rsidR="00A904BE" w:rsidRPr="007A73B6" w:rsidRDefault="00A904BE" w:rsidP="00112B20">
      <w:pPr>
        <w:jc w:val="both"/>
        <w:rPr>
          <w:lang w:val="uk-UA"/>
        </w:rPr>
      </w:pPr>
      <w:r w:rsidRPr="007A73B6">
        <w:rPr>
          <w:lang w:val="uk-UA"/>
        </w:rPr>
        <w:t xml:space="preserve">Під час вивчення дисципліни використовуються наступні методи навчання: </w:t>
      </w:r>
    </w:p>
    <w:p w:rsidR="00A904BE" w:rsidRDefault="00A904BE" w:rsidP="00112B20">
      <w:pPr>
        <w:jc w:val="both"/>
        <w:rPr>
          <w:lang w:val="uk-UA"/>
        </w:rPr>
      </w:pPr>
      <w:r>
        <w:rPr>
          <w:lang w:val="uk-UA"/>
        </w:rPr>
        <w:t>1)</w:t>
      </w:r>
      <w:r w:rsidRPr="007A73B6">
        <w:rPr>
          <w:lang w:val="uk-UA"/>
        </w:rPr>
        <w:t xml:space="preserve"> Група методів за джерелом інформації і сприйняття навчальної інформації – </w:t>
      </w:r>
      <w:r w:rsidRPr="007A73B6">
        <w:rPr>
          <w:b/>
          <w:lang w:val="uk-UA"/>
        </w:rPr>
        <w:t>словені</w:t>
      </w:r>
      <w:r w:rsidRPr="007A73B6">
        <w:rPr>
          <w:lang w:val="uk-UA"/>
        </w:rPr>
        <w:t xml:space="preserve"> (лекція, семінари, бесіда, розповідь); </w:t>
      </w:r>
      <w:r w:rsidRPr="007A73B6">
        <w:rPr>
          <w:b/>
          <w:lang w:val="uk-UA"/>
        </w:rPr>
        <w:t>наочні</w:t>
      </w:r>
      <w:r w:rsidRPr="007A73B6">
        <w:rPr>
          <w:lang w:val="uk-UA"/>
        </w:rPr>
        <w:t xml:space="preserve"> – (ілюстрація, демонстрація, презентація), </w:t>
      </w:r>
      <w:r w:rsidRPr="007A73B6">
        <w:rPr>
          <w:b/>
          <w:lang w:val="uk-UA"/>
        </w:rPr>
        <w:t>практичні</w:t>
      </w:r>
      <w:r w:rsidRPr="007A73B6">
        <w:rPr>
          <w:lang w:val="uk-UA"/>
        </w:rPr>
        <w:t xml:space="preserve"> (збір інформації, її економічна обробка, розрахунки, графічно-схематичне зображення інформації). </w:t>
      </w:r>
    </w:p>
    <w:p w:rsidR="00A904BE" w:rsidRDefault="00A904BE" w:rsidP="00112B20">
      <w:pPr>
        <w:jc w:val="both"/>
        <w:rPr>
          <w:lang w:val="uk-UA"/>
        </w:rPr>
      </w:pPr>
      <w:r w:rsidRPr="007A73B6">
        <w:rPr>
          <w:b/>
          <w:lang w:val="uk-UA"/>
        </w:rPr>
        <w:t>Лекція</w:t>
      </w:r>
      <w:r w:rsidRPr="007A73B6">
        <w:rPr>
          <w:lang w:val="uk-UA"/>
        </w:rPr>
        <w:t xml:space="preserve"> - логічно вивершений, науково обґрунтований і систематизований виклад певного наукового або науково-методичного питання, ілюстрований, за необхідності, засобами наочності та демонстрацією дослідів. Лекція є однією з основних організаційних форм навчальних занять і, водночас, методів навчання. </w:t>
      </w:r>
    </w:p>
    <w:p w:rsidR="00A904BE" w:rsidRDefault="00A904BE" w:rsidP="00112B20">
      <w:pPr>
        <w:jc w:val="both"/>
        <w:rPr>
          <w:lang w:val="uk-UA"/>
        </w:rPr>
      </w:pPr>
      <w:r w:rsidRPr="007A73B6">
        <w:rPr>
          <w:b/>
          <w:lang w:val="uk-UA"/>
        </w:rPr>
        <w:t xml:space="preserve">Лекція із застосуванням ігрових методів </w:t>
      </w:r>
      <w:r w:rsidRPr="007A73B6">
        <w:rPr>
          <w:lang w:val="uk-UA"/>
        </w:rPr>
        <w:t xml:space="preserve">- застосовуються методи мозкової атаки, методи конкретних ситуацій та інші, коли студенти самі формулюють проблему, і </w:t>
      </w:r>
      <w:r>
        <w:rPr>
          <w:lang w:val="uk-UA"/>
        </w:rPr>
        <w:t xml:space="preserve">самі намагаються її вирішити. </w:t>
      </w:r>
    </w:p>
    <w:p w:rsidR="00A904BE" w:rsidRDefault="00A904BE" w:rsidP="00112B20">
      <w:pPr>
        <w:jc w:val="both"/>
        <w:rPr>
          <w:lang w:val="uk-UA"/>
        </w:rPr>
      </w:pPr>
      <w:r w:rsidRPr="007A73B6">
        <w:rPr>
          <w:b/>
          <w:lang w:val="uk-UA"/>
        </w:rPr>
        <w:t xml:space="preserve">Семінари </w:t>
      </w:r>
      <w:r w:rsidRPr="007A73B6">
        <w:rPr>
          <w:lang w:val="uk-UA"/>
        </w:rPr>
        <w:t xml:space="preserve">- форма навчального заняття, при якій викладач організує дискусію навколо попередньо визначених тем, до яких студенти готують тези виступів на підставі індивідуально виконаних завдань. Семінарські заняття можуть проводитися у формі бесіди, рецензування та обговорення рефератів і доповідей, дискусій тощо. </w:t>
      </w:r>
    </w:p>
    <w:p w:rsidR="00A904BE" w:rsidRDefault="00A904BE" w:rsidP="00112B20">
      <w:pPr>
        <w:jc w:val="both"/>
        <w:rPr>
          <w:lang w:val="uk-UA"/>
        </w:rPr>
      </w:pPr>
      <w:r w:rsidRPr="007A73B6">
        <w:rPr>
          <w:b/>
          <w:lang w:val="uk-UA"/>
        </w:rPr>
        <w:t>Практичні заняття</w:t>
      </w:r>
      <w:r w:rsidRPr="007A73B6">
        <w:rPr>
          <w:lang w:val="uk-UA"/>
        </w:rPr>
        <w:t xml:space="preserve"> - форма навчального заняття, на якому викладач організує детальний розгляд студентами окремих теоретичних положень навчальної дисципліни та формує вміння та навички їх практичного застосування шляхом індивідуального виконання студентом відповідно до сформульованих завдань. </w:t>
      </w:r>
    </w:p>
    <w:p w:rsidR="00A904BE" w:rsidRDefault="00A904BE" w:rsidP="00112B20">
      <w:pPr>
        <w:jc w:val="both"/>
        <w:rPr>
          <w:lang w:val="uk-UA"/>
        </w:rPr>
      </w:pPr>
      <w:r w:rsidRPr="007A73B6">
        <w:rPr>
          <w:b/>
          <w:lang w:val="uk-UA"/>
        </w:rPr>
        <w:t>Індивідуальне заняття</w:t>
      </w:r>
      <w:r w:rsidRPr="007A73B6">
        <w:rPr>
          <w:lang w:val="uk-UA"/>
        </w:rPr>
        <w:t xml:space="preserve"> - форма навчального заняття, що проводиться з окремими студентами з метою підвищення рівня їх підготовки та розкриття індивідуальних творчих здібностей. </w:t>
      </w:r>
    </w:p>
    <w:p w:rsidR="00A904BE" w:rsidRDefault="00A904BE" w:rsidP="00112B20">
      <w:pPr>
        <w:jc w:val="both"/>
        <w:rPr>
          <w:lang w:val="uk-UA"/>
        </w:rPr>
      </w:pPr>
      <w:r w:rsidRPr="007A73B6">
        <w:rPr>
          <w:b/>
          <w:lang w:val="uk-UA"/>
        </w:rPr>
        <w:t>Рольові ігри (інсценізація)</w:t>
      </w:r>
      <w:r w:rsidRPr="007A73B6">
        <w:rPr>
          <w:lang w:val="uk-UA"/>
        </w:rPr>
        <w:t xml:space="preserve"> – форма активізації студентів, за якої вони задіяні в процесі інсценізації певної виробничої ситуації у ролі безпосередніх учасників подій. </w:t>
      </w:r>
    </w:p>
    <w:p w:rsidR="00A904BE" w:rsidRDefault="00A904BE" w:rsidP="00112B20">
      <w:pPr>
        <w:jc w:val="both"/>
        <w:rPr>
          <w:lang w:val="uk-UA"/>
        </w:rPr>
      </w:pPr>
      <w:r w:rsidRPr="007A73B6">
        <w:rPr>
          <w:b/>
          <w:lang w:val="uk-UA"/>
        </w:rPr>
        <w:t>Консультація</w:t>
      </w:r>
      <w:r w:rsidRPr="007A73B6">
        <w:rPr>
          <w:lang w:val="uk-UA"/>
        </w:rPr>
        <w:t xml:space="preserve"> - форма навчального заняття, при якій студент отримує відповіді від викладача на конкретні запитання або пояснення певних теоретичних положень чи аспектів їх практичного застосування (проводяться протягом семестру – поточні консультації, семестрові та екзаменаційні). </w:t>
      </w:r>
    </w:p>
    <w:p w:rsidR="00A904BE" w:rsidRDefault="00A904BE" w:rsidP="00112B20">
      <w:pPr>
        <w:jc w:val="both"/>
        <w:rPr>
          <w:lang w:val="uk-UA"/>
        </w:rPr>
      </w:pPr>
      <w:r>
        <w:rPr>
          <w:lang w:val="uk-UA"/>
        </w:rPr>
        <w:t>2)</w:t>
      </w:r>
      <w:r w:rsidRPr="007A73B6">
        <w:rPr>
          <w:lang w:val="uk-UA"/>
        </w:rPr>
        <w:t xml:space="preserve"> Група методів за логікою передачі і сприйняття навчального матеріалу: – </w:t>
      </w:r>
      <w:r w:rsidRPr="007A73B6">
        <w:rPr>
          <w:b/>
          <w:lang w:val="uk-UA"/>
        </w:rPr>
        <w:t>індуктивні, дедуктивні, аналітичні, синтетичні;</w:t>
      </w:r>
    </w:p>
    <w:p w:rsidR="00A904BE" w:rsidRDefault="00A904BE" w:rsidP="00112B20">
      <w:pPr>
        <w:jc w:val="both"/>
        <w:rPr>
          <w:lang w:val="uk-UA"/>
        </w:rPr>
      </w:pPr>
      <w:r>
        <w:rPr>
          <w:lang w:val="uk-UA"/>
        </w:rPr>
        <w:t>3)</w:t>
      </w:r>
      <w:r w:rsidRPr="007A73B6">
        <w:rPr>
          <w:lang w:val="uk-UA"/>
        </w:rPr>
        <w:t xml:space="preserve"> Група методів за ступенем самостійного мислення при засвоєнні знань – </w:t>
      </w:r>
      <w:r w:rsidRPr="007A73B6">
        <w:rPr>
          <w:b/>
          <w:lang w:val="uk-UA"/>
        </w:rPr>
        <w:t>репродуктивні та продуктивні</w:t>
      </w:r>
      <w:r w:rsidRPr="007A73B6">
        <w:rPr>
          <w:lang w:val="uk-UA"/>
        </w:rPr>
        <w:t xml:space="preserve"> (дослідницькі, пошукові, частково- пошукові); </w:t>
      </w:r>
    </w:p>
    <w:p w:rsidR="00A904BE" w:rsidRDefault="00A904BE" w:rsidP="00112B20">
      <w:pPr>
        <w:jc w:val="center"/>
        <w:rPr>
          <w:lang w:val="uk-UA"/>
        </w:rPr>
      </w:pPr>
      <w:r>
        <w:rPr>
          <w:lang w:val="uk-UA"/>
        </w:rPr>
        <w:t>4</w:t>
      </w:r>
      <w:r w:rsidRPr="007A73B6">
        <w:rPr>
          <w:lang w:val="uk-UA"/>
        </w:rPr>
        <w:t xml:space="preserve">. Група методів за ступенем управління навчальним процесом: навчання під керівництвом викладача, самостійна робота студента з навчальною та науковою літературою, текстами лекцій, підготовка до семінарських і практичних занять, робота з комп’ютером, виконання письмових завдань. 10. </w:t>
      </w:r>
      <w:r w:rsidRPr="007A73B6">
        <w:rPr>
          <w:b/>
          <w:lang w:val="uk-UA"/>
        </w:rPr>
        <w:t>9.Методи контролю</w:t>
      </w:r>
    </w:p>
    <w:p w:rsidR="00A904BE" w:rsidRPr="007A73B6" w:rsidRDefault="00A904BE" w:rsidP="00112B20">
      <w:pPr>
        <w:jc w:val="both"/>
        <w:rPr>
          <w:szCs w:val="28"/>
          <w:lang w:val="uk-UA"/>
        </w:rPr>
      </w:pPr>
      <w:r w:rsidRPr="007A73B6">
        <w:rPr>
          <w:szCs w:val="28"/>
          <w:lang w:val="uk-UA"/>
        </w:rPr>
        <w:t>Контроль знань, умінь і навичок студентів – невід</w:t>
      </w:r>
      <w:r w:rsidRPr="007A73B6">
        <w:rPr>
          <w:szCs w:val="28"/>
        </w:rPr>
        <w:t>`</w:t>
      </w:r>
      <w:r w:rsidRPr="007A73B6">
        <w:rPr>
          <w:szCs w:val="28"/>
          <w:lang w:val="uk-UA"/>
        </w:rPr>
        <w:t xml:space="preserve">ємна складова навчального процесу та форма зворотного зв’язку при вивченні курсу «Безпека життєдіяльності». Використовуємо такі види контролю: 1. Поточний; 2. Періодичний; 3. Підсумковий. </w:t>
      </w:r>
    </w:p>
    <w:p w:rsidR="00A904BE" w:rsidRPr="007A73B6" w:rsidRDefault="00A904BE" w:rsidP="00112B20">
      <w:pPr>
        <w:jc w:val="both"/>
        <w:rPr>
          <w:szCs w:val="28"/>
          <w:lang w:val="uk-UA"/>
        </w:rPr>
      </w:pPr>
      <w:r w:rsidRPr="007A73B6">
        <w:rPr>
          <w:szCs w:val="28"/>
          <w:lang w:val="uk-UA"/>
        </w:rPr>
        <w:t>Поточний контроль проводиться на лекціях, лабораторно-практичних заняттях. Його види та форми:</w:t>
      </w:r>
    </w:p>
    <w:p w:rsidR="00A904BE" w:rsidRPr="007A73B6" w:rsidRDefault="00A904BE" w:rsidP="00112B20">
      <w:pPr>
        <w:numPr>
          <w:ilvl w:val="0"/>
          <w:numId w:val="3"/>
        </w:numPr>
        <w:ind w:left="0" w:firstLine="0"/>
        <w:jc w:val="both"/>
        <w:rPr>
          <w:szCs w:val="28"/>
          <w:lang w:val="uk-UA"/>
        </w:rPr>
      </w:pPr>
      <w:r w:rsidRPr="007A73B6">
        <w:rPr>
          <w:b/>
          <w:szCs w:val="28"/>
          <w:lang w:val="uk-UA"/>
        </w:rPr>
        <w:t>Експрес-опитування</w:t>
      </w:r>
      <w:r w:rsidRPr="007A73B6">
        <w:rPr>
          <w:szCs w:val="28"/>
          <w:lang w:val="uk-UA"/>
        </w:rPr>
        <w:t xml:space="preserve"> – опитування на засвоєння попереднього матеріалу на лекції;- опитування під час лекції на розуміння її суті; - контроль за засвоєнням матеріалу лекції; семінарські заняття; - співбесіда;програмований контроль знань (картки, ситуаційні завдання, тестування); модульний контроль.</w:t>
      </w:r>
    </w:p>
    <w:p w:rsidR="00A904BE" w:rsidRPr="007A73B6" w:rsidRDefault="00A904BE" w:rsidP="00112B20">
      <w:pPr>
        <w:numPr>
          <w:ilvl w:val="0"/>
          <w:numId w:val="3"/>
        </w:numPr>
        <w:ind w:left="0" w:firstLine="0"/>
        <w:jc w:val="both"/>
        <w:rPr>
          <w:szCs w:val="28"/>
          <w:lang w:val="uk-UA"/>
        </w:rPr>
      </w:pPr>
      <w:r w:rsidRPr="007A73B6">
        <w:rPr>
          <w:b/>
          <w:szCs w:val="28"/>
          <w:lang w:val="uk-UA"/>
        </w:rPr>
        <w:t>Періодичний (проміжний</w:t>
      </w:r>
      <w:r w:rsidRPr="007A73B6">
        <w:rPr>
          <w:szCs w:val="28"/>
          <w:lang w:val="uk-UA"/>
        </w:rPr>
        <w:t>) контроль – це контроль після вивчення розділу, теми змістових модулів. Включає такі види контролю: контрольні роботи; тестові опитування; контроль за формування практичних навичок та умінь; контроль за умінням вирішувати професійно-орієнтовані питання.</w:t>
      </w:r>
    </w:p>
    <w:p w:rsidR="00A904BE" w:rsidRPr="007A73B6" w:rsidRDefault="00A904BE" w:rsidP="00112B20">
      <w:pPr>
        <w:numPr>
          <w:ilvl w:val="0"/>
          <w:numId w:val="3"/>
        </w:numPr>
        <w:ind w:left="0" w:firstLine="0"/>
        <w:jc w:val="both"/>
        <w:rPr>
          <w:szCs w:val="28"/>
          <w:lang w:val="uk-UA"/>
        </w:rPr>
      </w:pPr>
      <w:r w:rsidRPr="007A73B6">
        <w:rPr>
          <w:b/>
          <w:szCs w:val="28"/>
          <w:lang w:val="uk-UA"/>
        </w:rPr>
        <w:t>Підсумковий</w:t>
      </w:r>
      <w:r w:rsidRPr="007A73B6">
        <w:rPr>
          <w:szCs w:val="28"/>
          <w:lang w:val="uk-UA"/>
        </w:rPr>
        <w:t xml:space="preserve"> контроль – здійснюється в кінці вивчення курсу, семестровій контроль, курсові роботи; заліки; комплексні контрольні завдання; семестрові іспити.</w:t>
      </w:r>
    </w:p>
    <w:p w:rsidR="00A904BE" w:rsidRDefault="00A904BE" w:rsidP="00112B20">
      <w:pPr>
        <w:jc w:val="center"/>
        <w:rPr>
          <w:b/>
          <w:szCs w:val="28"/>
          <w:lang w:val="uk-UA"/>
        </w:rPr>
      </w:pPr>
    </w:p>
    <w:p w:rsidR="00A904BE" w:rsidRDefault="00A904BE" w:rsidP="00112B20">
      <w:pPr>
        <w:jc w:val="center"/>
        <w:rPr>
          <w:b/>
          <w:szCs w:val="28"/>
          <w:lang w:val="uk-UA"/>
        </w:rPr>
      </w:pPr>
    </w:p>
    <w:p w:rsidR="00A904BE" w:rsidRDefault="00A904BE" w:rsidP="00112B20">
      <w:pPr>
        <w:jc w:val="center"/>
        <w:rPr>
          <w:b/>
          <w:szCs w:val="28"/>
          <w:lang w:val="uk-UA"/>
        </w:rPr>
      </w:pPr>
    </w:p>
    <w:p w:rsidR="00A904BE" w:rsidRDefault="00A904BE" w:rsidP="00112B20">
      <w:pPr>
        <w:jc w:val="center"/>
        <w:rPr>
          <w:b/>
          <w:szCs w:val="28"/>
          <w:lang w:val="uk-UA"/>
        </w:rPr>
      </w:pPr>
    </w:p>
    <w:p w:rsidR="00A904BE" w:rsidRDefault="00A904BE" w:rsidP="00112B20">
      <w:pPr>
        <w:jc w:val="center"/>
        <w:rPr>
          <w:b/>
          <w:szCs w:val="28"/>
          <w:lang w:val="uk-UA"/>
        </w:rPr>
      </w:pPr>
    </w:p>
    <w:p w:rsidR="00A904BE" w:rsidRDefault="00A904BE" w:rsidP="00112B20">
      <w:pPr>
        <w:jc w:val="center"/>
        <w:rPr>
          <w:b/>
          <w:szCs w:val="28"/>
          <w:lang w:val="uk-UA"/>
        </w:rPr>
      </w:pPr>
    </w:p>
    <w:p w:rsidR="00A904BE" w:rsidRDefault="00A904BE" w:rsidP="00112B20">
      <w:pPr>
        <w:jc w:val="center"/>
        <w:rPr>
          <w:b/>
          <w:szCs w:val="28"/>
          <w:lang w:val="uk-UA"/>
        </w:rPr>
      </w:pPr>
    </w:p>
    <w:p w:rsidR="00A904BE" w:rsidRDefault="00A904BE" w:rsidP="00112B20">
      <w:pPr>
        <w:jc w:val="center"/>
        <w:rPr>
          <w:b/>
          <w:szCs w:val="28"/>
          <w:lang w:val="uk-UA"/>
        </w:rPr>
      </w:pPr>
    </w:p>
    <w:p w:rsidR="00A904BE" w:rsidRDefault="00A904BE" w:rsidP="00112B20">
      <w:pPr>
        <w:jc w:val="center"/>
        <w:rPr>
          <w:b/>
          <w:szCs w:val="28"/>
          <w:lang w:val="uk-UA"/>
        </w:rPr>
      </w:pPr>
    </w:p>
    <w:p w:rsidR="00A904BE" w:rsidRDefault="00A904BE" w:rsidP="00112B20">
      <w:pPr>
        <w:jc w:val="center"/>
        <w:rPr>
          <w:b/>
          <w:szCs w:val="28"/>
          <w:lang w:val="uk-UA"/>
        </w:rPr>
      </w:pPr>
    </w:p>
    <w:p w:rsidR="00A904BE" w:rsidRDefault="00A904BE" w:rsidP="00112B20">
      <w:pPr>
        <w:jc w:val="center"/>
        <w:rPr>
          <w:b/>
          <w:szCs w:val="28"/>
          <w:lang w:val="uk-UA"/>
        </w:rPr>
      </w:pPr>
      <w:r>
        <w:rPr>
          <w:b/>
          <w:szCs w:val="28"/>
          <w:lang w:val="uk-UA"/>
        </w:rPr>
        <w:t>10. Розподіл балів, які отримують студенти</w:t>
      </w:r>
    </w:p>
    <w:p w:rsidR="00A904BE" w:rsidRPr="005D6A0C" w:rsidRDefault="00A904BE" w:rsidP="00112B20">
      <w:pPr>
        <w:pStyle w:val="Heading7"/>
        <w:rPr>
          <w:b/>
          <w:lang w:val="uk-UA"/>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188"/>
        <w:gridCol w:w="993"/>
        <w:gridCol w:w="1239"/>
        <w:gridCol w:w="1312"/>
        <w:gridCol w:w="1276"/>
        <w:gridCol w:w="783"/>
        <w:gridCol w:w="589"/>
        <w:gridCol w:w="900"/>
        <w:gridCol w:w="900"/>
      </w:tblGrid>
      <w:tr w:rsidR="00A904BE" w:rsidTr="00767D61">
        <w:tc>
          <w:tcPr>
            <w:tcW w:w="8640" w:type="dxa"/>
            <w:gridSpan w:val="8"/>
          </w:tcPr>
          <w:p w:rsidR="00A904BE" w:rsidRDefault="00A904BE" w:rsidP="00767D61">
            <w:pPr>
              <w:jc w:val="center"/>
              <w:rPr>
                <w:lang w:val="uk-UA"/>
              </w:rPr>
            </w:pPr>
            <w:r>
              <w:rPr>
                <w:lang w:val="uk-UA"/>
              </w:rPr>
              <w:t>Поточне тестування та самостійна робота</w:t>
            </w:r>
          </w:p>
        </w:tc>
        <w:tc>
          <w:tcPr>
            <w:tcW w:w="900" w:type="dxa"/>
          </w:tcPr>
          <w:p w:rsidR="00A904BE" w:rsidRDefault="00A904BE" w:rsidP="00767D61">
            <w:pPr>
              <w:jc w:val="center"/>
              <w:rPr>
                <w:lang w:val="uk-UA"/>
              </w:rPr>
            </w:pPr>
            <w:r>
              <w:rPr>
                <w:lang w:val="uk-UA"/>
              </w:rPr>
              <w:t>іспит</w:t>
            </w:r>
          </w:p>
        </w:tc>
        <w:tc>
          <w:tcPr>
            <w:tcW w:w="900" w:type="dxa"/>
          </w:tcPr>
          <w:p w:rsidR="00A904BE" w:rsidRDefault="00A904BE" w:rsidP="00767D61">
            <w:pPr>
              <w:jc w:val="center"/>
              <w:rPr>
                <w:lang w:val="uk-UA"/>
              </w:rPr>
            </w:pPr>
            <w:r>
              <w:rPr>
                <w:lang w:val="uk-UA"/>
              </w:rPr>
              <w:t>Сума</w:t>
            </w:r>
          </w:p>
        </w:tc>
      </w:tr>
      <w:tr w:rsidR="00A904BE" w:rsidTr="00767D61">
        <w:tc>
          <w:tcPr>
            <w:tcW w:w="1260" w:type="dxa"/>
          </w:tcPr>
          <w:p w:rsidR="00A904BE" w:rsidRDefault="00A904BE" w:rsidP="00767D61">
            <w:pPr>
              <w:jc w:val="center"/>
              <w:rPr>
                <w:lang w:val="uk-UA"/>
              </w:rPr>
            </w:pPr>
            <w:r>
              <w:rPr>
                <w:lang w:val="uk-UA"/>
              </w:rPr>
              <w:t>Т1</w:t>
            </w:r>
          </w:p>
        </w:tc>
        <w:tc>
          <w:tcPr>
            <w:tcW w:w="1188" w:type="dxa"/>
          </w:tcPr>
          <w:p w:rsidR="00A904BE" w:rsidRDefault="00A904BE" w:rsidP="00767D61">
            <w:pPr>
              <w:jc w:val="center"/>
              <w:rPr>
                <w:lang w:val="uk-UA"/>
              </w:rPr>
            </w:pPr>
            <w:r>
              <w:rPr>
                <w:lang w:val="uk-UA"/>
              </w:rPr>
              <w:t>Т2</w:t>
            </w:r>
          </w:p>
        </w:tc>
        <w:tc>
          <w:tcPr>
            <w:tcW w:w="993" w:type="dxa"/>
          </w:tcPr>
          <w:p w:rsidR="00A904BE" w:rsidRDefault="00A904BE" w:rsidP="00767D61">
            <w:pPr>
              <w:jc w:val="center"/>
              <w:rPr>
                <w:lang w:val="uk-UA"/>
              </w:rPr>
            </w:pPr>
            <w:r>
              <w:rPr>
                <w:lang w:val="uk-UA"/>
              </w:rPr>
              <w:t>Т3</w:t>
            </w:r>
          </w:p>
        </w:tc>
        <w:tc>
          <w:tcPr>
            <w:tcW w:w="1239" w:type="dxa"/>
          </w:tcPr>
          <w:p w:rsidR="00A904BE" w:rsidRDefault="00A904BE" w:rsidP="00767D61">
            <w:pPr>
              <w:jc w:val="center"/>
              <w:rPr>
                <w:lang w:val="uk-UA"/>
              </w:rPr>
            </w:pPr>
            <w:r>
              <w:rPr>
                <w:lang w:val="uk-UA"/>
              </w:rPr>
              <w:t>Т4</w:t>
            </w:r>
          </w:p>
          <w:p w:rsidR="00A904BE" w:rsidRDefault="00A904BE" w:rsidP="00767D61">
            <w:pPr>
              <w:jc w:val="center"/>
              <w:rPr>
                <w:lang w:val="uk-UA"/>
              </w:rPr>
            </w:pPr>
          </w:p>
        </w:tc>
        <w:tc>
          <w:tcPr>
            <w:tcW w:w="1312" w:type="dxa"/>
          </w:tcPr>
          <w:p w:rsidR="00A904BE" w:rsidRDefault="00A904BE" w:rsidP="00767D61">
            <w:pPr>
              <w:jc w:val="center"/>
              <w:rPr>
                <w:lang w:val="uk-UA"/>
              </w:rPr>
            </w:pPr>
            <w:r>
              <w:rPr>
                <w:lang w:val="uk-UA"/>
              </w:rPr>
              <w:t>Т5</w:t>
            </w:r>
          </w:p>
        </w:tc>
        <w:tc>
          <w:tcPr>
            <w:tcW w:w="1276" w:type="dxa"/>
          </w:tcPr>
          <w:p w:rsidR="00A904BE" w:rsidRDefault="00A904BE" w:rsidP="00767D61">
            <w:pPr>
              <w:jc w:val="center"/>
              <w:rPr>
                <w:lang w:val="uk-UA"/>
              </w:rPr>
            </w:pPr>
            <w:r>
              <w:rPr>
                <w:lang w:val="uk-UA"/>
              </w:rPr>
              <w:t>Т6</w:t>
            </w:r>
          </w:p>
        </w:tc>
        <w:tc>
          <w:tcPr>
            <w:tcW w:w="783" w:type="dxa"/>
          </w:tcPr>
          <w:p w:rsidR="00A904BE" w:rsidRDefault="00A904BE" w:rsidP="00767D61">
            <w:pPr>
              <w:jc w:val="center"/>
              <w:rPr>
                <w:lang w:val="uk-UA"/>
              </w:rPr>
            </w:pPr>
            <w:r>
              <w:rPr>
                <w:lang w:val="uk-UA"/>
              </w:rPr>
              <w:t>Т7</w:t>
            </w:r>
          </w:p>
          <w:p w:rsidR="00A904BE" w:rsidRDefault="00A904BE" w:rsidP="00767D61">
            <w:pPr>
              <w:jc w:val="center"/>
              <w:rPr>
                <w:lang w:val="uk-UA"/>
              </w:rPr>
            </w:pPr>
          </w:p>
        </w:tc>
        <w:tc>
          <w:tcPr>
            <w:tcW w:w="589" w:type="dxa"/>
          </w:tcPr>
          <w:p w:rsidR="00A904BE" w:rsidRDefault="00A904BE" w:rsidP="00767D61">
            <w:pPr>
              <w:jc w:val="center"/>
              <w:rPr>
                <w:lang w:val="uk-UA"/>
              </w:rPr>
            </w:pPr>
            <w:r>
              <w:rPr>
                <w:lang w:val="uk-UA"/>
              </w:rPr>
              <w:t>Т8</w:t>
            </w:r>
          </w:p>
        </w:tc>
        <w:tc>
          <w:tcPr>
            <w:tcW w:w="900" w:type="dxa"/>
            <w:vMerge w:val="restart"/>
          </w:tcPr>
          <w:p w:rsidR="00A904BE" w:rsidRDefault="00A904BE" w:rsidP="00767D61">
            <w:pPr>
              <w:jc w:val="center"/>
              <w:rPr>
                <w:lang w:val="uk-UA"/>
              </w:rPr>
            </w:pPr>
            <w:r>
              <w:rPr>
                <w:lang w:val="uk-UA"/>
              </w:rPr>
              <w:t>40</w:t>
            </w:r>
          </w:p>
        </w:tc>
        <w:tc>
          <w:tcPr>
            <w:tcW w:w="900" w:type="dxa"/>
            <w:vMerge w:val="restart"/>
          </w:tcPr>
          <w:p w:rsidR="00A904BE" w:rsidRDefault="00A904BE" w:rsidP="00767D61">
            <w:pPr>
              <w:jc w:val="center"/>
              <w:rPr>
                <w:lang w:val="uk-UA"/>
              </w:rPr>
            </w:pPr>
            <w:r>
              <w:rPr>
                <w:lang w:val="uk-UA"/>
              </w:rPr>
              <w:t>100</w:t>
            </w:r>
          </w:p>
        </w:tc>
      </w:tr>
      <w:tr w:rsidR="00A904BE" w:rsidTr="00767D61">
        <w:tc>
          <w:tcPr>
            <w:tcW w:w="1260" w:type="dxa"/>
          </w:tcPr>
          <w:p w:rsidR="00A904BE" w:rsidRDefault="00A904BE" w:rsidP="00767D61">
            <w:pPr>
              <w:jc w:val="center"/>
              <w:rPr>
                <w:lang w:val="uk-UA"/>
              </w:rPr>
            </w:pPr>
            <w:r>
              <w:rPr>
                <w:lang w:val="uk-UA"/>
              </w:rPr>
              <w:t>8</w:t>
            </w:r>
          </w:p>
        </w:tc>
        <w:tc>
          <w:tcPr>
            <w:tcW w:w="1188" w:type="dxa"/>
          </w:tcPr>
          <w:p w:rsidR="00A904BE" w:rsidRDefault="00A904BE" w:rsidP="00767D61">
            <w:pPr>
              <w:jc w:val="center"/>
              <w:rPr>
                <w:lang w:val="uk-UA"/>
              </w:rPr>
            </w:pPr>
            <w:r>
              <w:rPr>
                <w:lang w:val="uk-UA"/>
              </w:rPr>
              <w:t>8</w:t>
            </w:r>
          </w:p>
        </w:tc>
        <w:tc>
          <w:tcPr>
            <w:tcW w:w="993" w:type="dxa"/>
          </w:tcPr>
          <w:p w:rsidR="00A904BE" w:rsidRDefault="00A904BE" w:rsidP="00767D61">
            <w:pPr>
              <w:jc w:val="center"/>
              <w:rPr>
                <w:lang w:val="uk-UA"/>
              </w:rPr>
            </w:pPr>
            <w:r>
              <w:rPr>
                <w:lang w:val="uk-UA"/>
              </w:rPr>
              <w:t>8</w:t>
            </w:r>
          </w:p>
        </w:tc>
        <w:tc>
          <w:tcPr>
            <w:tcW w:w="1239" w:type="dxa"/>
          </w:tcPr>
          <w:p w:rsidR="00A904BE" w:rsidRDefault="00A904BE" w:rsidP="00767D61">
            <w:pPr>
              <w:jc w:val="center"/>
              <w:rPr>
                <w:lang w:val="uk-UA"/>
              </w:rPr>
            </w:pPr>
            <w:r>
              <w:rPr>
                <w:lang w:val="uk-UA"/>
              </w:rPr>
              <w:t>8</w:t>
            </w:r>
          </w:p>
          <w:p w:rsidR="00A904BE" w:rsidRDefault="00A904BE" w:rsidP="00767D61">
            <w:pPr>
              <w:jc w:val="center"/>
              <w:rPr>
                <w:lang w:val="uk-UA"/>
              </w:rPr>
            </w:pPr>
          </w:p>
        </w:tc>
        <w:tc>
          <w:tcPr>
            <w:tcW w:w="1312" w:type="dxa"/>
          </w:tcPr>
          <w:p w:rsidR="00A904BE" w:rsidRDefault="00A904BE" w:rsidP="00767D61">
            <w:pPr>
              <w:jc w:val="center"/>
              <w:rPr>
                <w:lang w:val="uk-UA"/>
              </w:rPr>
            </w:pPr>
            <w:r>
              <w:rPr>
                <w:lang w:val="uk-UA"/>
              </w:rPr>
              <w:t>8</w:t>
            </w:r>
          </w:p>
        </w:tc>
        <w:tc>
          <w:tcPr>
            <w:tcW w:w="1276" w:type="dxa"/>
          </w:tcPr>
          <w:p w:rsidR="00A904BE" w:rsidRDefault="00A904BE" w:rsidP="00767D61">
            <w:pPr>
              <w:jc w:val="center"/>
              <w:rPr>
                <w:lang w:val="uk-UA"/>
              </w:rPr>
            </w:pPr>
            <w:r>
              <w:rPr>
                <w:lang w:val="uk-UA"/>
              </w:rPr>
              <w:t>8</w:t>
            </w:r>
          </w:p>
        </w:tc>
        <w:tc>
          <w:tcPr>
            <w:tcW w:w="783" w:type="dxa"/>
          </w:tcPr>
          <w:p w:rsidR="00A904BE" w:rsidRDefault="00A904BE" w:rsidP="00767D61">
            <w:pPr>
              <w:jc w:val="center"/>
              <w:rPr>
                <w:lang w:val="uk-UA"/>
              </w:rPr>
            </w:pPr>
            <w:r>
              <w:rPr>
                <w:lang w:val="uk-UA"/>
              </w:rPr>
              <w:t>8</w:t>
            </w:r>
          </w:p>
        </w:tc>
        <w:tc>
          <w:tcPr>
            <w:tcW w:w="589" w:type="dxa"/>
          </w:tcPr>
          <w:p w:rsidR="00A904BE" w:rsidRDefault="00A904BE" w:rsidP="00767D61">
            <w:pPr>
              <w:jc w:val="center"/>
              <w:rPr>
                <w:lang w:val="uk-UA"/>
              </w:rPr>
            </w:pPr>
            <w:r>
              <w:rPr>
                <w:lang w:val="uk-UA"/>
              </w:rPr>
              <w:t>14</w:t>
            </w:r>
          </w:p>
        </w:tc>
        <w:tc>
          <w:tcPr>
            <w:tcW w:w="900" w:type="dxa"/>
            <w:vMerge/>
            <w:vAlign w:val="center"/>
          </w:tcPr>
          <w:p w:rsidR="00A904BE" w:rsidRDefault="00A904BE" w:rsidP="00767D61">
            <w:pPr>
              <w:rPr>
                <w:lang w:val="uk-UA"/>
              </w:rPr>
            </w:pPr>
          </w:p>
        </w:tc>
        <w:tc>
          <w:tcPr>
            <w:tcW w:w="900" w:type="dxa"/>
            <w:vMerge/>
            <w:vAlign w:val="center"/>
          </w:tcPr>
          <w:p w:rsidR="00A904BE" w:rsidRDefault="00A904BE" w:rsidP="00767D61">
            <w:pPr>
              <w:rPr>
                <w:lang w:val="uk-UA"/>
              </w:rPr>
            </w:pPr>
          </w:p>
        </w:tc>
      </w:tr>
    </w:tbl>
    <w:p w:rsidR="00A904BE" w:rsidRPr="005D6A0C" w:rsidRDefault="00A904BE" w:rsidP="00112B20">
      <w:pPr>
        <w:ind w:firstLine="600"/>
        <w:rPr>
          <w:lang w:val="uk-UA"/>
        </w:rPr>
      </w:pPr>
      <w:r>
        <w:rPr>
          <w:lang w:val="uk-UA"/>
        </w:rPr>
        <w:t>Т1, Т2 ... Т8 – теми змістових модулів.</w:t>
      </w:r>
    </w:p>
    <w:p w:rsidR="00A904BE" w:rsidRDefault="00A904BE" w:rsidP="00112B20">
      <w:pPr>
        <w:jc w:val="center"/>
        <w:rPr>
          <w:b/>
          <w:bCs/>
          <w:lang w:val="uk-UA"/>
        </w:rPr>
      </w:pPr>
    </w:p>
    <w:p w:rsidR="00A904BE" w:rsidRDefault="00A904BE" w:rsidP="00112B20">
      <w:pPr>
        <w:jc w:val="center"/>
        <w:rPr>
          <w:b/>
          <w:bCs/>
          <w:lang w:val="uk-UA"/>
        </w:rPr>
      </w:pPr>
    </w:p>
    <w:p w:rsidR="00A904BE" w:rsidRDefault="00A904BE" w:rsidP="00112B20">
      <w:pPr>
        <w:jc w:val="center"/>
        <w:rPr>
          <w:b/>
          <w:bCs/>
          <w:lang w:val="uk-UA"/>
        </w:rPr>
      </w:pPr>
      <w:r>
        <w:rPr>
          <w:b/>
          <w:bCs/>
          <w:lang w:val="uk-UA"/>
        </w:rPr>
        <w:t>Шкала оцінювання: національна та ЄКТС</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3685"/>
        <w:gridCol w:w="3402"/>
      </w:tblGrid>
      <w:tr w:rsidR="00A904BE" w:rsidTr="00767D61">
        <w:trPr>
          <w:trHeight w:val="450"/>
        </w:trPr>
        <w:tc>
          <w:tcPr>
            <w:tcW w:w="2552" w:type="dxa"/>
            <w:vMerge w:val="restart"/>
            <w:vAlign w:val="center"/>
          </w:tcPr>
          <w:p w:rsidR="00A904BE" w:rsidRDefault="00A904BE" w:rsidP="00767D61">
            <w:pPr>
              <w:jc w:val="center"/>
              <w:rPr>
                <w:sz w:val="26"/>
                <w:szCs w:val="26"/>
                <w:lang w:val="uk-UA"/>
              </w:rPr>
            </w:pPr>
            <w:r>
              <w:rPr>
                <w:sz w:val="26"/>
                <w:szCs w:val="26"/>
                <w:lang w:val="uk-UA"/>
              </w:rPr>
              <w:t>Сума балів за всі види навчальної діяльності</w:t>
            </w:r>
          </w:p>
        </w:tc>
        <w:tc>
          <w:tcPr>
            <w:tcW w:w="7087" w:type="dxa"/>
            <w:gridSpan w:val="2"/>
            <w:vAlign w:val="center"/>
          </w:tcPr>
          <w:p w:rsidR="00A904BE" w:rsidRDefault="00A904BE" w:rsidP="00767D61">
            <w:pPr>
              <w:jc w:val="center"/>
              <w:rPr>
                <w:sz w:val="26"/>
                <w:szCs w:val="26"/>
                <w:lang w:val="uk-UA"/>
              </w:rPr>
            </w:pPr>
            <w:r>
              <w:rPr>
                <w:sz w:val="26"/>
                <w:szCs w:val="26"/>
                <w:lang w:val="uk-UA"/>
              </w:rPr>
              <w:t>Оцінка за національною шкалою</w:t>
            </w:r>
          </w:p>
        </w:tc>
      </w:tr>
      <w:tr w:rsidR="00A904BE" w:rsidTr="00767D61">
        <w:trPr>
          <w:trHeight w:val="450"/>
        </w:trPr>
        <w:tc>
          <w:tcPr>
            <w:tcW w:w="0" w:type="auto"/>
            <w:vMerge/>
            <w:vAlign w:val="center"/>
          </w:tcPr>
          <w:p w:rsidR="00A904BE" w:rsidRDefault="00A904BE" w:rsidP="00767D61">
            <w:pPr>
              <w:rPr>
                <w:sz w:val="26"/>
                <w:szCs w:val="26"/>
                <w:lang w:val="uk-UA"/>
              </w:rPr>
            </w:pPr>
          </w:p>
        </w:tc>
        <w:tc>
          <w:tcPr>
            <w:tcW w:w="3685" w:type="dxa"/>
            <w:vAlign w:val="center"/>
          </w:tcPr>
          <w:p w:rsidR="00A904BE" w:rsidRDefault="00A904BE" w:rsidP="00767D61">
            <w:pPr>
              <w:ind w:right="-144"/>
              <w:rPr>
                <w:sz w:val="26"/>
                <w:szCs w:val="26"/>
                <w:lang w:val="uk-UA"/>
              </w:rPr>
            </w:pPr>
            <w:r>
              <w:rPr>
                <w:sz w:val="26"/>
                <w:szCs w:val="26"/>
                <w:lang w:val="uk-UA"/>
              </w:rPr>
              <w:t>для екзамену, курсового проекту (роботи), практики</w:t>
            </w:r>
          </w:p>
        </w:tc>
        <w:tc>
          <w:tcPr>
            <w:tcW w:w="3402" w:type="dxa"/>
          </w:tcPr>
          <w:p w:rsidR="00A904BE" w:rsidRDefault="00A904BE" w:rsidP="00767D61">
            <w:pPr>
              <w:jc w:val="center"/>
              <w:rPr>
                <w:sz w:val="26"/>
                <w:szCs w:val="26"/>
                <w:lang w:val="uk-UA"/>
              </w:rPr>
            </w:pPr>
            <w:r>
              <w:rPr>
                <w:sz w:val="26"/>
                <w:szCs w:val="26"/>
                <w:lang w:val="uk-UA"/>
              </w:rPr>
              <w:t>для заліку</w:t>
            </w:r>
          </w:p>
        </w:tc>
      </w:tr>
      <w:tr w:rsidR="00A904BE" w:rsidTr="00767D61">
        <w:tc>
          <w:tcPr>
            <w:tcW w:w="2552" w:type="dxa"/>
            <w:vAlign w:val="center"/>
          </w:tcPr>
          <w:p w:rsidR="00A904BE" w:rsidRDefault="00A904BE" w:rsidP="00767D61">
            <w:pPr>
              <w:ind w:left="180"/>
              <w:jc w:val="center"/>
              <w:rPr>
                <w:b/>
                <w:sz w:val="26"/>
                <w:szCs w:val="26"/>
                <w:lang w:val="uk-UA"/>
              </w:rPr>
            </w:pPr>
            <w:r>
              <w:rPr>
                <w:b/>
                <w:sz w:val="26"/>
                <w:szCs w:val="26"/>
                <w:lang w:val="uk-UA"/>
              </w:rPr>
              <w:t>90-100</w:t>
            </w:r>
          </w:p>
        </w:tc>
        <w:tc>
          <w:tcPr>
            <w:tcW w:w="3685" w:type="dxa"/>
            <w:vAlign w:val="center"/>
          </w:tcPr>
          <w:p w:rsidR="00A904BE" w:rsidRDefault="00A904BE" w:rsidP="00767D61">
            <w:pPr>
              <w:jc w:val="center"/>
              <w:rPr>
                <w:sz w:val="26"/>
                <w:szCs w:val="26"/>
                <w:lang w:val="uk-UA"/>
              </w:rPr>
            </w:pPr>
            <w:r>
              <w:rPr>
                <w:sz w:val="26"/>
                <w:szCs w:val="26"/>
                <w:lang w:val="uk-UA"/>
              </w:rPr>
              <w:t xml:space="preserve">відмінно  </w:t>
            </w:r>
          </w:p>
        </w:tc>
        <w:tc>
          <w:tcPr>
            <w:tcW w:w="3402" w:type="dxa"/>
            <w:vMerge w:val="restart"/>
          </w:tcPr>
          <w:p w:rsidR="00A904BE" w:rsidRDefault="00A904BE" w:rsidP="00767D61">
            <w:pPr>
              <w:jc w:val="center"/>
              <w:rPr>
                <w:sz w:val="26"/>
                <w:szCs w:val="26"/>
                <w:lang w:val="uk-UA"/>
              </w:rPr>
            </w:pPr>
          </w:p>
          <w:p w:rsidR="00A904BE" w:rsidRDefault="00A904BE" w:rsidP="00767D61">
            <w:pPr>
              <w:jc w:val="center"/>
              <w:rPr>
                <w:sz w:val="26"/>
                <w:szCs w:val="26"/>
                <w:lang w:val="uk-UA"/>
              </w:rPr>
            </w:pPr>
          </w:p>
          <w:p w:rsidR="00A904BE" w:rsidRDefault="00A904BE" w:rsidP="00767D61">
            <w:pPr>
              <w:jc w:val="center"/>
              <w:rPr>
                <w:sz w:val="26"/>
                <w:szCs w:val="26"/>
                <w:lang w:val="uk-UA"/>
              </w:rPr>
            </w:pPr>
            <w:r>
              <w:rPr>
                <w:sz w:val="26"/>
                <w:szCs w:val="26"/>
                <w:lang w:val="uk-UA"/>
              </w:rPr>
              <w:t>зараховано</w:t>
            </w:r>
          </w:p>
        </w:tc>
      </w:tr>
      <w:tr w:rsidR="00A904BE" w:rsidTr="00767D61">
        <w:trPr>
          <w:trHeight w:val="194"/>
        </w:trPr>
        <w:tc>
          <w:tcPr>
            <w:tcW w:w="2552" w:type="dxa"/>
            <w:vAlign w:val="center"/>
          </w:tcPr>
          <w:p w:rsidR="00A904BE" w:rsidRDefault="00A904BE" w:rsidP="00767D61">
            <w:pPr>
              <w:ind w:left="180"/>
              <w:jc w:val="center"/>
              <w:rPr>
                <w:sz w:val="26"/>
                <w:szCs w:val="26"/>
                <w:lang w:val="uk-UA"/>
              </w:rPr>
            </w:pPr>
            <w:r>
              <w:rPr>
                <w:sz w:val="26"/>
                <w:szCs w:val="26"/>
                <w:lang w:val="uk-UA"/>
              </w:rPr>
              <w:t>82-89</w:t>
            </w:r>
          </w:p>
        </w:tc>
        <w:tc>
          <w:tcPr>
            <w:tcW w:w="3685" w:type="dxa"/>
            <w:vMerge w:val="restart"/>
            <w:vAlign w:val="center"/>
          </w:tcPr>
          <w:p w:rsidR="00A904BE" w:rsidRDefault="00A904BE" w:rsidP="00767D61">
            <w:pPr>
              <w:jc w:val="center"/>
              <w:rPr>
                <w:sz w:val="26"/>
                <w:szCs w:val="26"/>
                <w:lang w:val="uk-UA"/>
              </w:rPr>
            </w:pPr>
            <w:r>
              <w:rPr>
                <w:sz w:val="26"/>
                <w:szCs w:val="26"/>
                <w:lang w:val="uk-UA"/>
              </w:rPr>
              <w:t xml:space="preserve">добре </w:t>
            </w:r>
          </w:p>
        </w:tc>
        <w:tc>
          <w:tcPr>
            <w:tcW w:w="0" w:type="auto"/>
            <w:vMerge/>
            <w:vAlign w:val="center"/>
          </w:tcPr>
          <w:p w:rsidR="00A904BE" w:rsidRDefault="00A904BE" w:rsidP="00767D61">
            <w:pPr>
              <w:rPr>
                <w:sz w:val="26"/>
                <w:szCs w:val="26"/>
                <w:lang w:val="uk-UA"/>
              </w:rPr>
            </w:pPr>
          </w:p>
        </w:tc>
      </w:tr>
      <w:tr w:rsidR="00A904BE" w:rsidTr="00767D61">
        <w:tc>
          <w:tcPr>
            <w:tcW w:w="2552" w:type="dxa"/>
            <w:vAlign w:val="center"/>
          </w:tcPr>
          <w:p w:rsidR="00A904BE" w:rsidRDefault="00A904BE" w:rsidP="00767D61">
            <w:pPr>
              <w:ind w:left="180"/>
              <w:jc w:val="center"/>
              <w:rPr>
                <w:sz w:val="26"/>
                <w:szCs w:val="26"/>
                <w:lang w:val="uk-UA"/>
              </w:rPr>
            </w:pPr>
            <w:r>
              <w:rPr>
                <w:sz w:val="26"/>
                <w:szCs w:val="26"/>
                <w:lang w:val="uk-UA"/>
              </w:rPr>
              <w:t>75-81</w:t>
            </w:r>
          </w:p>
        </w:tc>
        <w:tc>
          <w:tcPr>
            <w:tcW w:w="0" w:type="auto"/>
            <w:vMerge/>
            <w:vAlign w:val="center"/>
          </w:tcPr>
          <w:p w:rsidR="00A904BE" w:rsidRDefault="00A904BE" w:rsidP="00767D61">
            <w:pPr>
              <w:rPr>
                <w:sz w:val="26"/>
                <w:szCs w:val="26"/>
                <w:lang w:val="uk-UA"/>
              </w:rPr>
            </w:pPr>
          </w:p>
        </w:tc>
        <w:tc>
          <w:tcPr>
            <w:tcW w:w="0" w:type="auto"/>
            <w:vMerge/>
            <w:vAlign w:val="center"/>
          </w:tcPr>
          <w:p w:rsidR="00A904BE" w:rsidRDefault="00A904BE" w:rsidP="00767D61">
            <w:pPr>
              <w:rPr>
                <w:sz w:val="26"/>
                <w:szCs w:val="26"/>
                <w:lang w:val="uk-UA"/>
              </w:rPr>
            </w:pPr>
          </w:p>
        </w:tc>
      </w:tr>
      <w:tr w:rsidR="00A904BE" w:rsidTr="00767D61">
        <w:tc>
          <w:tcPr>
            <w:tcW w:w="2552" w:type="dxa"/>
            <w:vAlign w:val="center"/>
          </w:tcPr>
          <w:p w:rsidR="00A904BE" w:rsidRDefault="00A904BE" w:rsidP="00767D61">
            <w:pPr>
              <w:ind w:left="180"/>
              <w:jc w:val="center"/>
              <w:rPr>
                <w:sz w:val="26"/>
                <w:szCs w:val="26"/>
                <w:lang w:val="uk-UA"/>
              </w:rPr>
            </w:pPr>
            <w:r>
              <w:rPr>
                <w:sz w:val="26"/>
                <w:szCs w:val="26"/>
                <w:lang w:val="uk-UA"/>
              </w:rPr>
              <w:t>66-74</w:t>
            </w:r>
          </w:p>
        </w:tc>
        <w:tc>
          <w:tcPr>
            <w:tcW w:w="3685" w:type="dxa"/>
            <w:vMerge w:val="restart"/>
            <w:vAlign w:val="center"/>
          </w:tcPr>
          <w:p w:rsidR="00A904BE" w:rsidRDefault="00A904BE" w:rsidP="00767D61">
            <w:pPr>
              <w:jc w:val="center"/>
              <w:rPr>
                <w:sz w:val="26"/>
                <w:szCs w:val="26"/>
                <w:lang w:val="uk-UA"/>
              </w:rPr>
            </w:pPr>
            <w:r>
              <w:rPr>
                <w:sz w:val="26"/>
                <w:szCs w:val="26"/>
                <w:lang w:val="uk-UA"/>
              </w:rPr>
              <w:t xml:space="preserve">задовільно </w:t>
            </w:r>
          </w:p>
        </w:tc>
        <w:tc>
          <w:tcPr>
            <w:tcW w:w="0" w:type="auto"/>
            <w:vMerge/>
            <w:vAlign w:val="center"/>
          </w:tcPr>
          <w:p w:rsidR="00A904BE" w:rsidRDefault="00A904BE" w:rsidP="00767D61">
            <w:pPr>
              <w:rPr>
                <w:sz w:val="26"/>
                <w:szCs w:val="26"/>
                <w:lang w:val="uk-UA"/>
              </w:rPr>
            </w:pPr>
          </w:p>
        </w:tc>
      </w:tr>
      <w:tr w:rsidR="00A904BE" w:rsidTr="00767D61">
        <w:tc>
          <w:tcPr>
            <w:tcW w:w="2552" w:type="dxa"/>
            <w:vAlign w:val="center"/>
          </w:tcPr>
          <w:p w:rsidR="00A904BE" w:rsidRDefault="00A904BE" w:rsidP="00767D61">
            <w:pPr>
              <w:ind w:left="180"/>
              <w:jc w:val="center"/>
              <w:rPr>
                <w:sz w:val="26"/>
                <w:szCs w:val="26"/>
                <w:lang w:val="uk-UA"/>
              </w:rPr>
            </w:pPr>
            <w:r>
              <w:rPr>
                <w:sz w:val="26"/>
                <w:szCs w:val="26"/>
                <w:lang w:val="uk-UA"/>
              </w:rPr>
              <w:t>60-65</w:t>
            </w:r>
          </w:p>
        </w:tc>
        <w:tc>
          <w:tcPr>
            <w:tcW w:w="0" w:type="auto"/>
            <w:vMerge/>
            <w:vAlign w:val="center"/>
          </w:tcPr>
          <w:p w:rsidR="00A904BE" w:rsidRDefault="00A904BE" w:rsidP="00767D61">
            <w:pPr>
              <w:rPr>
                <w:sz w:val="26"/>
                <w:szCs w:val="26"/>
                <w:lang w:val="uk-UA"/>
              </w:rPr>
            </w:pPr>
          </w:p>
        </w:tc>
        <w:tc>
          <w:tcPr>
            <w:tcW w:w="0" w:type="auto"/>
            <w:vMerge/>
            <w:vAlign w:val="center"/>
          </w:tcPr>
          <w:p w:rsidR="00A904BE" w:rsidRDefault="00A904BE" w:rsidP="00767D61">
            <w:pPr>
              <w:rPr>
                <w:sz w:val="26"/>
                <w:szCs w:val="26"/>
                <w:lang w:val="uk-UA"/>
              </w:rPr>
            </w:pPr>
          </w:p>
        </w:tc>
      </w:tr>
      <w:tr w:rsidR="00A904BE" w:rsidTr="00767D61">
        <w:tc>
          <w:tcPr>
            <w:tcW w:w="2552" w:type="dxa"/>
            <w:vAlign w:val="center"/>
          </w:tcPr>
          <w:p w:rsidR="00A904BE" w:rsidRDefault="00A904BE" w:rsidP="00767D61">
            <w:pPr>
              <w:ind w:left="180"/>
              <w:jc w:val="center"/>
              <w:rPr>
                <w:sz w:val="26"/>
                <w:szCs w:val="26"/>
                <w:lang w:val="uk-UA"/>
              </w:rPr>
            </w:pPr>
            <w:r>
              <w:rPr>
                <w:sz w:val="26"/>
                <w:szCs w:val="26"/>
                <w:lang w:val="uk-UA"/>
              </w:rPr>
              <w:t>35-59</w:t>
            </w:r>
          </w:p>
        </w:tc>
        <w:tc>
          <w:tcPr>
            <w:tcW w:w="3685" w:type="dxa"/>
            <w:vAlign w:val="center"/>
          </w:tcPr>
          <w:p w:rsidR="00A904BE" w:rsidRDefault="00A904BE" w:rsidP="00767D61">
            <w:pPr>
              <w:jc w:val="center"/>
              <w:rPr>
                <w:sz w:val="26"/>
                <w:szCs w:val="26"/>
                <w:lang w:val="uk-UA"/>
              </w:rPr>
            </w:pPr>
            <w:r>
              <w:rPr>
                <w:sz w:val="26"/>
                <w:szCs w:val="26"/>
                <w:lang w:val="uk-UA"/>
              </w:rPr>
              <w:t>незадовільно з можливістю повторного складання</w:t>
            </w:r>
          </w:p>
        </w:tc>
        <w:tc>
          <w:tcPr>
            <w:tcW w:w="3402" w:type="dxa"/>
          </w:tcPr>
          <w:p w:rsidR="00A904BE" w:rsidRDefault="00A904BE" w:rsidP="00767D61">
            <w:pPr>
              <w:jc w:val="center"/>
              <w:rPr>
                <w:sz w:val="26"/>
                <w:szCs w:val="26"/>
                <w:lang w:val="uk-UA"/>
              </w:rPr>
            </w:pPr>
            <w:r>
              <w:rPr>
                <w:sz w:val="26"/>
                <w:szCs w:val="26"/>
                <w:lang w:val="uk-UA"/>
              </w:rPr>
              <w:t>не зараховано з можливістю повторного складання</w:t>
            </w:r>
          </w:p>
        </w:tc>
      </w:tr>
      <w:tr w:rsidR="00A904BE" w:rsidTr="00767D61">
        <w:trPr>
          <w:trHeight w:val="708"/>
        </w:trPr>
        <w:tc>
          <w:tcPr>
            <w:tcW w:w="2552" w:type="dxa"/>
            <w:vAlign w:val="center"/>
          </w:tcPr>
          <w:p w:rsidR="00A904BE" w:rsidRPr="00581956" w:rsidRDefault="00A904BE" w:rsidP="00767D61">
            <w:pPr>
              <w:ind w:left="180"/>
              <w:jc w:val="center"/>
              <w:rPr>
                <w:sz w:val="26"/>
                <w:szCs w:val="26"/>
                <w:highlight w:val="yellow"/>
                <w:lang w:val="uk-UA"/>
              </w:rPr>
            </w:pPr>
            <w:r w:rsidRPr="00581956">
              <w:rPr>
                <w:sz w:val="26"/>
                <w:szCs w:val="26"/>
                <w:lang w:val="uk-UA"/>
              </w:rPr>
              <w:t>0-34</w:t>
            </w:r>
          </w:p>
        </w:tc>
        <w:tc>
          <w:tcPr>
            <w:tcW w:w="3685" w:type="dxa"/>
            <w:vAlign w:val="center"/>
          </w:tcPr>
          <w:p w:rsidR="00A904BE" w:rsidRDefault="00A904BE" w:rsidP="00767D61">
            <w:pPr>
              <w:jc w:val="center"/>
              <w:rPr>
                <w:sz w:val="26"/>
                <w:szCs w:val="26"/>
                <w:lang w:val="uk-UA"/>
              </w:rPr>
            </w:pPr>
            <w:r>
              <w:rPr>
                <w:sz w:val="26"/>
                <w:szCs w:val="26"/>
                <w:lang w:val="uk-UA"/>
              </w:rPr>
              <w:t>незадовільно з обов’язковим повторним вивченням дисципліни</w:t>
            </w:r>
          </w:p>
        </w:tc>
        <w:tc>
          <w:tcPr>
            <w:tcW w:w="3402" w:type="dxa"/>
          </w:tcPr>
          <w:p w:rsidR="00A904BE" w:rsidRDefault="00A904BE" w:rsidP="00767D61">
            <w:pPr>
              <w:jc w:val="center"/>
              <w:rPr>
                <w:sz w:val="26"/>
                <w:szCs w:val="26"/>
                <w:lang w:val="uk-UA"/>
              </w:rPr>
            </w:pPr>
            <w:r>
              <w:rPr>
                <w:sz w:val="26"/>
                <w:szCs w:val="26"/>
                <w:lang w:val="uk-UA"/>
              </w:rPr>
              <w:t>не зараховано з обов’язковим повторним вивченням дисципліни</w:t>
            </w:r>
          </w:p>
        </w:tc>
      </w:tr>
    </w:tbl>
    <w:p w:rsidR="00A904BE" w:rsidRDefault="00A904BE" w:rsidP="00112B20">
      <w:pPr>
        <w:shd w:val="clear" w:color="auto" w:fill="FFFFFF"/>
        <w:jc w:val="center"/>
        <w:rPr>
          <w:b/>
          <w:lang w:val="uk-UA"/>
        </w:rPr>
      </w:pPr>
    </w:p>
    <w:p w:rsidR="00A904BE" w:rsidRDefault="00A904BE" w:rsidP="00112B20">
      <w:pPr>
        <w:shd w:val="clear" w:color="auto" w:fill="FFFFFF"/>
        <w:jc w:val="center"/>
        <w:rPr>
          <w:b/>
          <w:lang w:val="uk-UA"/>
        </w:rPr>
      </w:pPr>
      <w:r>
        <w:rPr>
          <w:b/>
          <w:lang w:val="uk-UA"/>
        </w:rPr>
        <w:t>11. Методичне забезпечення</w:t>
      </w:r>
    </w:p>
    <w:p w:rsidR="00A904BE" w:rsidRPr="005D6A0C" w:rsidRDefault="00A904BE" w:rsidP="00112B20">
      <w:pPr>
        <w:shd w:val="clear" w:color="auto" w:fill="FFFFFF"/>
        <w:jc w:val="both"/>
        <w:rPr>
          <w:szCs w:val="28"/>
          <w:lang w:val="uk-UA"/>
        </w:rPr>
      </w:pPr>
      <w:r w:rsidRPr="005D6A0C">
        <w:rPr>
          <w:szCs w:val="28"/>
          <w:lang w:val="uk-UA"/>
        </w:rPr>
        <w:t>1. Вказівки до виконання практичної роботи «Засоби пожежогасіння та профілактика пожеж на виробництві»</w:t>
      </w:r>
    </w:p>
    <w:p w:rsidR="00A904BE" w:rsidRPr="005D6A0C" w:rsidRDefault="00A904BE" w:rsidP="00112B20">
      <w:pPr>
        <w:shd w:val="clear" w:color="auto" w:fill="FFFFFF"/>
        <w:jc w:val="both"/>
        <w:rPr>
          <w:szCs w:val="28"/>
          <w:lang w:val="uk-UA"/>
        </w:rPr>
      </w:pPr>
      <w:r w:rsidRPr="005D6A0C">
        <w:rPr>
          <w:szCs w:val="28"/>
          <w:lang w:val="uk-UA"/>
        </w:rPr>
        <w:t>2. Вказівки до виконання практичної роботи «Види та правила проведення інструктажів»</w:t>
      </w:r>
    </w:p>
    <w:p w:rsidR="00A904BE" w:rsidRPr="005D6A0C" w:rsidRDefault="00A904BE" w:rsidP="00112B20">
      <w:pPr>
        <w:shd w:val="clear" w:color="auto" w:fill="FFFFFF"/>
        <w:jc w:val="both"/>
        <w:rPr>
          <w:szCs w:val="28"/>
          <w:lang w:val="uk-UA"/>
        </w:rPr>
      </w:pPr>
      <w:r w:rsidRPr="005D6A0C">
        <w:rPr>
          <w:szCs w:val="28"/>
          <w:lang w:val="uk-UA"/>
        </w:rPr>
        <w:t>3. Вказівки до виконання практичної роботи «Життєзабезпечення групових засобів захисту при аваріях на виробництві. Спеціальна обробка»</w:t>
      </w:r>
    </w:p>
    <w:p w:rsidR="00A904BE" w:rsidRPr="005D6A0C" w:rsidRDefault="00A904BE" w:rsidP="00112B20">
      <w:pPr>
        <w:shd w:val="clear" w:color="auto" w:fill="FFFFFF"/>
        <w:jc w:val="both"/>
        <w:rPr>
          <w:szCs w:val="28"/>
          <w:lang w:val="uk-UA"/>
        </w:rPr>
      </w:pPr>
      <w:r w:rsidRPr="005D6A0C">
        <w:rPr>
          <w:szCs w:val="28"/>
          <w:lang w:val="uk-UA"/>
        </w:rPr>
        <w:t>4. Практикум з охорони праці Д.А. Бутко, 1995, с. 137</w:t>
      </w:r>
    </w:p>
    <w:p w:rsidR="00A904BE" w:rsidRPr="005D6A0C" w:rsidRDefault="00A904BE" w:rsidP="00112B20">
      <w:pPr>
        <w:shd w:val="clear" w:color="auto" w:fill="FFFFFF"/>
        <w:jc w:val="both"/>
        <w:rPr>
          <w:szCs w:val="28"/>
          <w:lang w:val="uk-UA"/>
        </w:rPr>
      </w:pPr>
      <w:r w:rsidRPr="005D6A0C">
        <w:rPr>
          <w:szCs w:val="28"/>
          <w:lang w:val="uk-UA"/>
        </w:rPr>
        <w:t>5. Вказівки до виконання практичної роботи «Профілактика стресу»</w:t>
      </w:r>
    </w:p>
    <w:p w:rsidR="00A904BE" w:rsidRPr="005D6A0C" w:rsidRDefault="00A904BE" w:rsidP="00112B20">
      <w:pPr>
        <w:shd w:val="clear" w:color="auto" w:fill="FFFFFF"/>
        <w:jc w:val="both"/>
        <w:rPr>
          <w:szCs w:val="28"/>
          <w:lang w:val="uk-UA"/>
        </w:rPr>
      </w:pPr>
      <w:r w:rsidRPr="005D6A0C">
        <w:rPr>
          <w:szCs w:val="28"/>
          <w:lang w:val="uk-UA"/>
        </w:rPr>
        <w:t>6. Вказівки до виконання практичної роботи «Засоби індивідуального захисту»</w:t>
      </w:r>
    </w:p>
    <w:p w:rsidR="00A904BE" w:rsidRDefault="00A904BE" w:rsidP="00112B20">
      <w:pPr>
        <w:shd w:val="clear" w:color="auto" w:fill="FFFFFF"/>
        <w:jc w:val="both"/>
        <w:rPr>
          <w:szCs w:val="28"/>
          <w:lang w:val="uk-UA"/>
        </w:rPr>
      </w:pPr>
      <w:r w:rsidRPr="005D6A0C">
        <w:rPr>
          <w:szCs w:val="28"/>
          <w:lang w:val="uk-UA"/>
        </w:rPr>
        <w:t>7. Вказівки до заповнення форми Н-1.</w:t>
      </w:r>
    </w:p>
    <w:p w:rsidR="00A904BE" w:rsidRPr="005D6A0C" w:rsidRDefault="00A904BE" w:rsidP="00112B20">
      <w:pPr>
        <w:shd w:val="clear" w:color="auto" w:fill="FFFFFF"/>
        <w:jc w:val="both"/>
        <w:rPr>
          <w:szCs w:val="28"/>
          <w:lang w:val="uk-UA"/>
        </w:rPr>
      </w:pPr>
      <w:r>
        <w:rPr>
          <w:szCs w:val="28"/>
          <w:lang w:val="uk-UA"/>
        </w:rPr>
        <w:t>8. Вказівки до виконання практичної роботи «Перша медична допомога».</w:t>
      </w:r>
    </w:p>
    <w:p w:rsidR="00A904BE" w:rsidRDefault="00A904BE" w:rsidP="00112B20">
      <w:pPr>
        <w:shd w:val="clear" w:color="auto" w:fill="FFFFFF"/>
        <w:jc w:val="both"/>
        <w:rPr>
          <w:lang w:val="uk-UA"/>
        </w:rPr>
      </w:pPr>
    </w:p>
    <w:p w:rsidR="00A904BE" w:rsidRDefault="00A904BE" w:rsidP="00112B20">
      <w:pPr>
        <w:shd w:val="clear" w:color="auto" w:fill="FFFFFF"/>
        <w:jc w:val="center"/>
        <w:rPr>
          <w:b/>
          <w:lang w:val="uk-UA"/>
        </w:rPr>
      </w:pPr>
      <w:r>
        <w:rPr>
          <w:b/>
          <w:lang w:val="uk-UA"/>
        </w:rPr>
        <w:t>12. Рекомендована література</w:t>
      </w:r>
    </w:p>
    <w:p w:rsidR="00A904BE" w:rsidRDefault="00A904BE" w:rsidP="00112B20">
      <w:pPr>
        <w:shd w:val="clear" w:color="auto" w:fill="FFFFFF"/>
        <w:jc w:val="center"/>
        <w:rPr>
          <w:b/>
          <w:lang w:val="uk-UA"/>
        </w:rPr>
      </w:pPr>
      <w:r>
        <w:rPr>
          <w:b/>
          <w:lang w:val="uk-UA"/>
        </w:rPr>
        <w:t>Основні законодавчі та нормативно-правові акти</w:t>
      </w:r>
    </w:p>
    <w:p w:rsidR="00A904BE" w:rsidRDefault="00A904BE" w:rsidP="00112B20">
      <w:pPr>
        <w:shd w:val="clear" w:color="auto" w:fill="FFFFFF"/>
        <w:jc w:val="center"/>
        <w:rPr>
          <w:b/>
          <w:lang w:val="uk-UA"/>
        </w:rPr>
      </w:pPr>
    </w:p>
    <w:p w:rsidR="00A904BE" w:rsidRDefault="00A904BE" w:rsidP="00112B20">
      <w:pPr>
        <w:numPr>
          <w:ilvl w:val="0"/>
          <w:numId w:val="4"/>
        </w:numPr>
        <w:shd w:val="clear" w:color="auto" w:fill="FFFFFF"/>
        <w:ind w:left="0" w:firstLine="0"/>
        <w:jc w:val="both"/>
        <w:rPr>
          <w:bCs/>
          <w:spacing w:val="-6"/>
          <w:sz w:val="26"/>
        </w:rPr>
      </w:pPr>
      <w:r>
        <w:rPr>
          <w:bCs/>
          <w:spacing w:val="-6"/>
          <w:sz w:val="26"/>
          <w:lang w:val="uk-UA"/>
        </w:rPr>
        <w:t>Закон України «Про охорону праці»</w:t>
      </w:r>
    </w:p>
    <w:p w:rsidR="00A904BE" w:rsidRDefault="00A904BE" w:rsidP="00112B20">
      <w:pPr>
        <w:numPr>
          <w:ilvl w:val="0"/>
          <w:numId w:val="4"/>
        </w:numPr>
        <w:shd w:val="clear" w:color="auto" w:fill="FFFFFF"/>
        <w:ind w:left="0" w:firstLine="0"/>
        <w:jc w:val="both"/>
        <w:rPr>
          <w:bCs/>
          <w:spacing w:val="-6"/>
          <w:sz w:val="26"/>
          <w:lang w:val="uk-UA"/>
        </w:rPr>
      </w:pPr>
      <w:r>
        <w:rPr>
          <w:bCs/>
          <w:spacing w:val="-6"/>
          <w:sz w:val="26"/>
          <w:lang w:val="uk-UA"/>
        </w:rPr>
        <w:t>Кодекс законів про працю України</w:t>
      </w:r>
    </w:p>
    <w:p w:rsidR="00A904BE" w:rsidRDefault="00A904BE" w:rsidP="00112B20">
      <w:pPr>
        <w:numPr>
          <w:ilvl w:val="0"/>
          <w:numId w:val="4"/>
        </w:numPr>
        <w:shd w:val="clear" w:color="auto" w:fill="FFFFFF"/>
        <w:ind w:left="0" w:firstLine="0"/>
        <w:jc w:val="both"/>
        <w:rPr>
          <w:bCs/>
          <w:spacing w:val="-6"/>
          <w:sz w:val="26"/>
          <w:lang w:val="uk-UA"/>
        </w:rPr>
      </w:pPr>
      <w:r>
        <w:rPr>
          <w:bCs/>
          <w:spacing w:val="-6"/>
          <w:sz w:val="26"/>
          <w:lang w:val="uk-UA"/>
        </w:rPr>
        <w:t>Закон України «» Про пожежну безпеку»</w:t>
      </w:r>
    </w:p>
    <w:p w:rsidR="00A904BE" w:rsidRDefault="00A904BE" w:rsidP="00112B20">
      <w:pPr>
        <w:numPr>
          <w:ilvl w:val="0"/>
          <w:numId w:val="4"/>
        </w:numPr>
        <w:shd w:val="clear" w:color="auto" w:fill="FFFFFF"/>
        <w:ind w:left="0" w:firstLine="0"/>
        <w:jc w:val="both"/>
        <w:rPr>
          <w:bCs/>
          <w:spacing w:val="-6"/>
          <w:sz w:val="26"/>
          <w:lang w:val="uk-UA"/>
        </w:rPr>
      </w:pPr>
      <w:r>
        <w:rPr>
          <w:bCs/>
          <w:spacing w:val="-6"/>
          <w:sz w:val="26"/>
          <w:lang w:val="uk-UA"/>
        </w:rPr>
        <w:t>Кодекс законів про працю України</w:t>
      </w:r>
    </w:p>
    <w:p w:rsidR="00A904BE" w:rsidRDefault="00A904BE" w:rsidP="00112B20">
      <w:pPr>
        <w:numPr>
          <w:ilvl w:val="0"/>
          <w:numId w:val="4"/>
        </w:numPr>
        <w:shd w:val="clear" w:color="auto" w:fill="FFFFFF"/>
        <w:ind w:left="0" w:firstLine="0"/>
        <w:jc w:val="both"/>
        <w:rPr>
          <w:bCs/>
          <w:spacing w:val="-6"/>
          <w:sz w:val="26"/>
          <w:lang w:val="uk-UA"/>
        </w:rPr>
      </w:pPr>
      <w:r>
        <w:rPr>
          <w:bCs/>
          <w:spacing w:val="-6"/>
          <w:sz w:val="26"/>
          <w:lang w:val="uk-UA"/>
        </w:rPr>
        <w:t>Кодекс законів «Про використання ядерної енергії та радіаційну безпеку»</w:t>
      </w:r>
    </w:p>
    <w:p w:rsidR="00A904BE" w:rsidRDefault="00A904BE" w:rsidP="00112B20">
      <w:pPr>
        <w:numPr>
          <w:ilvl w:val="0"/>
          <w:numId w:val="4"/>
        </w:numPr>
        <w:shd w:val="clear" w:color="auto" w:fill="FFFFFF"/>
        <w:ind w:left="0" w:firstLine="0"/>
        <w:jc w:val="both"/>
        <w:rPr>
          <w:bCs/>
          <w:spacing w:val="-6"/>
          <w:sz w:val="26"/>
          <w:lang w:val="uk-UA"/>
        </w:rPr>
      </w:pPr>
      <w:r>
        <w:rPr>
          <w:bCs/>
          <w:spacing w:val="-6"/>
          <w:sz w:val="26"/>
          <w:lang w:val="uk-UA"/>
        </w:rPr>
        <w:t>Закон України «Про забезпечення санітарного та епідемічного благополуччя населення»</w:t>
      </w:r>
    </w:p>
    <w:p w:rsidR="00A904BE" w:rsidRDefault="00A904BE" w:rsidP="00112B20">
      <w:pPr>
        <w:numPr>
          <w:ilvl w:val="0"/>
          <w:numId w:val="4"/>
        </w:numPr>
        <w:shd w:val="clear" w:color="auto" w:fill="FFFFFF"/>
        <w:ind w:left="0" w:firstLine="0"/>
        <w:jc w:val="both"/>
        <w:rPr>
          <w:bCs/>
          <w:spacing w:val="-6"/>
          <w:sz w:val="26"/>
          <w:lang w:val="uk-UA"/>
        </w:rPr>
      </w:pPr>
      <w:r>
        <w:rPr>
          <w:bCs/>
          <w:spacing w:val="-6"/>
          <w:sz w:val="26"/>
          <w:lang w:val="uk-UA"/>
        </w:rPr>
        <w:t>Закон України «Про основні засади державного нагляду (контролю) у сфері господарської діяльності»</w:t>
      </w:r>
    </w:p>
    <w:p w:rsidR="00A904BE" w:rsidRDefault="00A904BE" w:rsidP="00112B20">
      <w:pPr>
        <w:numPr>
          <w:ilvl w:val="0"/>
          <w:numId w:val="4"/>
        </w:numPr>
        <w:shd w:val="clear" w:color="auto" w:fill="FFFFFF"/>
        <w:ind w:left="0" w:firstLine="0"/>
        <w:jc w:val="both"/>
        <w:rPr>
          <w:bCs/>
          <w:spacing w:val="-6"/>
          <w:sz w:val="26"/>
          <w:lang w:val="uk-UA"/>
        </w:rPr>
      </w:pPr>
      <w:r>
        <w:rPr>
          <w:bCs/>
          <w:spacing w:val="-6"/>
          <w:sz w:val="26"/>
          <w:lang w:val="uk-UA"/>
        </w:rPr>
        <w:t>Постанова Кабінету Міністрів від 25.08. 2004 № 1112 «Деякі питання розслідування та ведення обліку нещасних випадків, професійних захворювань і аварій на виробництві»</w:t>
      </w:r>
    </w:p>
    <w:p w:rsidR="00A904BE" w:rsidRDefault="00A904BE" w:rsidP="00112B20">
      <w:pPr>
        <w:numPr>
          <w:ilvl w:val="0"/>
          <w:numId w:val="4"/>
        </w:numPr>
        <w:shd w:val="clear" w:color="auto" w:fill="FFFFFF"/>
        <w:ind w:left="0" w:firstLine="0"/>
        <w:jc w:val="both"/>
        <w:rPr>
          <w:bCs/>
          <w:spacing w:val="-6"/>
          <w:sz w:val="26"/>
          <w:lang w:val="uk-UA"/>
        </w:rPr>
      </w:pPr>
      <w:r>
        <w:rPr>
          <w:bCs/>
          <w:spacing w:val="-6"/>
          <w:sz w:val="26"/>
          <w:lang w:val="uk-UA"/>
        </w:rPr>
        <w:t xml:space="preserve"> Постанова Кабінету Міністрів від 27.06.20003 № 994 «Перелік засобів та заходів з охорони праці, витрати на здійснення та придбання яких включаються до валових витрат»</w:t>
      </w:r>
    </w:p>
    <w:p w:rsidR="00A904BE" w:rsidRDefault="00A904BE" w:rsidP="00112B20">
      <w:pPr>
        <w:numPr>
          <w:ilvl w:val="0"/>
          <w:numId w:val="4"/>
        </w:numPr>
        <w:shd w:val="clear" w:color="auto" w:fill="FFFFFF"/>
        <w:ind w:left="0" w:firstLine="0"/>
        <w:jc w:val="both"/>
        <w:rPr>
          <w:bCs/>
          <w:spacing w:val="-6"/>
          <w:sz w:val="26"/>
          <w:lang w:val="uk-UA"/>
        </w:rPr>
      </w:pPr>
      <w:r>
        <w:rPr>
          <w:bCs/>
          <w:spacing w:val="-6"/>
          <w:sz w:val="26"/>
          <w:lang w:val="uk-UA"/>
        </w:rPr>
        <w:t>НПАОП 0.00-1.28-10 «Правила охорони праці під час експлуатації електронно-обчислювальних машин». Наказ Держгірпромнагляду від 26.03.2010 р. №65.</w:t>
      </w:r>
    </w:p>
    <w:p w:rsidR="00A904BE" w:rsidRDefault="00A904BE" w:rsidP="00112B20">
      <w:pPr>
        <w:numPr>
          <w:ilvl w:val="0"/>
          <w:numId w:val="4"/>
        </w:numPr>
        <w:shd w:val="clear" w:color="auto" w:fill="FFFFFF"/>
        <w:ind w:left="0" w:firstLine="0"/>
        <w:jc w:val="both"/>
        <w:rPr>
          <w:bCs/>
          <w:spacing w:val="-6"/>
          <w:sz w:val="26"/>
          <w:lang w:val="uk-UA"/>
        </w:rPr>
      </w:pPr>
      <w:r>
        <w:rPr>
          <w:bCs/>
          <w:spacing w:val="-6"/>
          <w:sz w:val="26"/>
          <w:lang w:val="uk-UA"/>
        </w:rPr>
        <w:t>НПАОП0.00-4.03-04 «Положення про Державний реєстр нормативно-правових актів з питань охорони праці», Наказ Держнаглядохоронпраці України від 08.06.2004 р. № 151</w:t>
      </w:r>
    </w:p>
    <w:p w:rsidR="00A904BE" w:rsidRDefault="00A904BE" w:rsidP="00112B20">
      <w:pPr>
        <w:numPr>
          <w:ilvl w:val="0"/>
          <w:numId w:val="4"/>
        </w:numPr>
        <w:shd w:val="clear" w:color="auto" w:fill="FFFFFF"/>
        <w:ind w:left="0" w:firstLine="0"/>
        <w:jc w:val="both"/>
        <w:rPr>
          <w:bCs/>
          <w:spacing w:val="-6"/>
          <w:sz w:val="26"/>
          <w:lang w:val="uk-UA"/>
        </w:rPr>
      </w:pPr>
      <w:r>
        <w:rPr>
          <w:bCs/>
          <w:spacing w:val="-6"/>
          <w:sz w:val="26"/>
          <w:lang w:val="uk-UA"/>
        </w:rPr>
        <w:t>НПАОП 0.00-4.09-07 «Типове положення про комісію з питань охорони праці на підприємстві». Наказ Держгірпромнагляду від 21.03.2007 р. №55.</w:t>
      </w:r>
    </w:p>
    <w:p w:rsidR="00A904BE" w:rsidRDefault="00A904BE" w:rsidP="00112B20">
      <w:pPr>
        <w:numPr>
          <w:ilvl w:val="0"/>
          <w:numId w:val="4"/>
        </w:numPr>
        <w:shd w:val="clear" w:color="auto" w:fill="FFFFFF"/>
        <w:ind w:left="0" w:firstLine="0"/>
        <w:jc w:val="both"/>
        <w:rPr>
          <w:bCs/>
          <w:spacing w:val="-6"/>
          <w:sz w:val="26"/>
          <w:lang w:val="uk-UA"/>
        </w:rPr>
      </w:pPr>
      <w:r>
        <w:rPr>
          <w:bCs/>
          <w:spacing w:val="-6"/>
          <w:sz w:val="26"/>
          <w:lang w:val="uk-UA"/>
        </w:rPr>
        <w:t>НПАОП 0.00-4.12-05 «Типове положення про порядок проведення навчання та перевірки знань з питань охорони праці». Наказ Держнаглядохоронпраці від 26.01.2005 №15</w:t>
      </w:r>
    </w:p>
    <w:p w:rsidR="00A904BE" w:rsidRDefault="00A904BE" w:rsidP="00112B20">
      <w:pPr>
        <w:numPr>
          <w:ilvl w:val="0"/>
          <w:numId w:val="4"/>
        </w:numPr>
        <w:shd w:val="clear" w:color="auto" w:fill="FFFFFF"/>
        <w:ind w:left="0" w:firstLine="0"/>
        <w:jc w:val="both"/>
        <w:rPr>
          <w:bCs/>
          <w:spacing w:val="-6"/>
          <w:sz w:val="26"/>
          <w:lang w:val="uk-UA"/>
        </w:rPr>
      </w:pPr>
      <w:r>
        <w:rPr>
          <w:bCs/>
          <w:spacing w:val="-6"/>
          <w:sz w:val="26"/>
          <w:lang w:val="uk-UA"/>
        </w:rPr>
        <w:t>НПАОП 0.00-4.15-98 «Положення про розробку інструкцій з  охорони праці». Наказ Держнаглядохоронпраці від 29.01.2098 р. №9.</w:t>
      </w:r>
    </w:p>
    <w:p w:rsidR="00A904BE" w:rsidRDefault="00A904BE" w:rsidP="00112B20">
      <w:pPr>
        <w:numPr>
          <w:ilvl w:val="0"/>
          <w:numId w:val="4"/>
        </w:numPr>
        <w:shd w:val="clear" w:color="auto" w:fill="FFFFFF"/>
        <w:ind w:left="0" w:firstLine="0"/>
        <w:jc w:val="both"/>
        <w:rPr>
          <w:bCs/>
          <w:spacing w:val="-6"/>
          <w:sz w:val="26"/>
          <w:lang w:val="uk-UA"/>
        </w:rPr>
      </w:pPr>
      <w:r>
        <w:rPr>
          <w:bCs/>
          <w:spacing w:val="-6"/>
          <w:sz w:val="26"/>
          <w:lang w:val="uk-UA"/>
        </w:rPr>
        <w:t>НПАОП 0.00-4.21-04 «Типове положення про службу охорони праці». Наказ Держнаглядохоронпраці від 16.11.2004 р. №255.</w:t>
      </w:r>
    </w:p>
    <w:p w:rsidR="00A904BE" w:rsidRDefault="00A904BE" w:rsidP="00112B20">
      <w:pPr>
        <w:numPr>
          <w:ilvl w:val="0"/>
          <w:numId w:val="4"/>
        </w:numPr>
        <w:shd w:val="clear" w:color="auto" w:fill="FFFFFF"/>
        <w:ind w:left="0" w:firstLine="0"/>
        <w:jc w:val="both"/>
        <w:rPr>
          <w:bCs/>
          <w:spacing w:val="-6"/>
          <w:sz w:val="26"/>
          <w:lang w:val="uk-UA"/>
        </w:rPr>
      </w:pPr>
      <w:r>
        <w:rPr>
          <w:bCs/>
          <w:spacing w:val="-6"/>
          <w:sz w:val="26"/>
          <w:lang w:val="uk-UA"/>
        </w:rPr>
        <w:t>НПАОП 0.00-6.03-93 «Порядок опрацювання та затвердження власником нормативних актів про службу охорони праці, що діють на підприємстві». Наказ Держнаглядохоронпраці від 21.12.1993 р. №132.</w:t>
      </w:r>
    </w:p>
    <w:p w:rsidR="00A904BE" w:rsidRDefault="00A904BE" w:rsidP="00112B20">
      <w:pPr>
        <w:numPr>
          <w:ilvl w:val="0"/>
          <w:numId w:val="4"/>
        </w:numPr>
        <w:shd w:val="clear" w:color="auto" w:fill="FFFFFF"/>
        <w:ind w:left="0" w:firstLine="0"/>
        <w:jc w:val="both"/>
        <w:rPr>
          <w:bCs/>
          <w:spacing w:val="-6"/>
          <w:sz w:val="26"/>
          <w:lang w:val="uk-UA"/>
        </w:rPr>
      </w:pPr>
      <w:r>
        <w:rPr>
          <w:bCs/>
          <w:spacing w:val="-6"/>
          <w:sz w:val="26"/>
          <w:lang w:val="uk-UA"/>
        </w:rPr>
        <w:t>Рекомендації щодо організації роботи кабінету промислової безпеки та охорони праці. Затверджено Головою Держгірпромнагляду 16.01.2008 р.</w:t>
      </w:r>
    </w:p>
    <w:p w:rsidR="00A904BE" w:rsidRDefault="00A904BE" w:rsidP="00112B20">
      <w:pPr>
        <w:shd w:val="clear" w:color="auto" w:fill="FFFFFF"/>
        <w:jc w:val="center"/>
        <w:rPr>
          <w:b/>
          <w:bCs/>
          <w:spacing w:val="-6"/>
          <w:sz w:val="26"/>
          <w:lang w:val="uk-UA"/>
        </w:rPr>
      </w:pPr>
    </w:p>
    <w:p w:rsidR="00A904BE" w:rsidRDefault="00A904BE" w:rsidP="00112B20">
      <w:pPr>
        <w:shd w:val="clear" w:color="auto" w:fill="FFFFFF"/>
        <w:jc w:val="center"/>
        <w:rPr>
          <w:b/>
          <w:bCs/>
          <w:spacing w:val="-6"/>
          <w:sz w:val="32"/>
          <w:szCs w:val="32"/>
          <w:lang w:val="uk-UA"/>
        </w:rPr>
      </w:pPr>
      <w:r>
        <w:rPr>
          <w:b/>
          <w:bCs/>
          <w:spacing w:val="-6"/>
          <w:sz w:val="32"/>
          <w:szCs w:val="32"/>
          <w:lang w:val="uk-UA"/>
        </w:rPr>
        <w:t>Основна література</w:t>
      </w:r>
    </w:p>
    <w:p w:rsidR="00A904BE" w:rsidRDefault="00A904BE" w:rsidP="00112B20">
      <w:pPr>
        <w:numPr>
          <w:ilvl w:val="0"/>
          <w:numId w:val="6"/>
        </w:numPr>
        <w:shd w:val="clear" w:color="auto" w:fill="FFFFFF"/>
        <w:ind w:left="0" w:firstLine="0"/>
        <w:jc w:val="both"/>
        <w:rPr>
          <w:bCs/>
          <w:spacing w:val="-6"/>
          <w:sz w:val="26"/>
          <w:lang w:val="uk-UA"/>
        </w:rPr>
      </w:pPr>
      <w:r>
        <w:rPr>
          <w:bCs/>
          <w:spacing w:val="-6"/>
          <w:sz w:val="26"/>
          <w:lang w:val="uk-UA"/>
        </w:rPr>
        <w:t>Основи охорони праці. Підручник.2-ге видання / К. Н. Ткачук, М.О.Халімовський, В.В. Зацарінний та інш.. – К.: Основа, 2006 – 448 с.</w:t>
      </w:r>
    </w:p>
    <w:p w:rsidR="00A904BE" w:rsidRDefault="00A904BE" w:rsidP="00112B20">
      <w:pPr>
        <w:numPr>
          <w:ilvl w:val="0"/>
          <w:numId w:val="6"/>
        </w:numPr>
        <w:shd w:val="clear" w:color="auto" w:fill="FFFFFF"/>
        <w:ind w:left="0" w:firstLine="0"/>
        <w:jc w:val="both"/>
        <w:rPr>
          <w:bCs/>
          <w:spacing w:val="-6"/>
          <w:sz w:val="26"/>
          <w:lang w:val="uk-UA"/>
        </w:rPr>
      </w:pPr>
      <w:r>
        <w:rPr>
          <w:bCs/>
          <w:spacing w:val="-6"/>
          <w:sz w:val="26"/>
          <w:lang w:val="uk-UA"/>
        </w:rPr>
        <w:t>Охрана труда в сельскомхозяйстве. Уч. пособие. / С.А. Буракова – К. Вища школа, 1989. – 254 с.</w:t>
      </w:r>
    </w:p>
    <w:p w:rsidR="00A904BE" w:rsidRDefault="00A904BE" w:rsidP="00112B20">
      <w:pPr>
        <w:numPr>
          <w:ilvl w:val="0"/>
          <w:numId w:val="6"/>
        </w:numPr>
        <w:shd w:val="clear" w:color="auto" w:fill="FFFFFF"/>
        <w:ind w:left="0" w:firstLine="0"/>
        <w:jc w:val="both"/>
        <w:rPr>
          <w:bCs/>
          <w:spacing w:val="-6"/>
          <w:sz w:val="26"/>
          <w:lang w:val="uk-UA"/>
        </w:rPr>
      </w:pPr>
      <w:r>
        <w:rPr>
          <w:bCs/>
          <w:spacing w:val="-6"/>
          <w:sz w:val="26"/>
          <w:lang w:val="uk-UA"/>
        </w:rPr>
        <w:t>Протоєрейський О.С., Запорожець О.І. Охорона праці в галузі: Навч. посіб.  – К.: Книжкове видавництво НАУ, 2005. – 268 с.</w:t>
      </w:r>
    </w:p>
    <w:p w:rsidR="00A904BE" w:rsidRDefault="00A904BE" w:rsidP="00112B20">
      <w:pPr>
        <w:numPr>
          <w:ilvl w:val="0"/>
          <w:numId w:val="6"/>
        </w:numPr>
        <w:shd w:val="clear" w:color="auto" w:fill="FFFFFF"/>
        <w:ind w:left="0" w:firstLine="0"/>
        <w:jc w:val="both"/>
        <w:rPr>
          <w:bCs/>
          <w:spacing w:val="-6"/>
          <w:sz w:val="26"/>
          <w:lang w:val="uk-UA"/>
        </w:rPr>
      </w:pPr>
      <w:r>
        <w:rPr>
          <w:bCs/>
          <w:spacing w:val="-6"/>
          <w:sz w:val="26"/>
          <w:lang w:val="uk-UA"/>
        </w:rPr>
        <w:t>Гогіташвілі Г.Г., Карчевські Є.Т., Лапін В.М. Управління охороною праці та ризиком за міжнародними стандартами: Навч. посіб.  – К.: Знання, 2007. – 167 с.</w:t>
      </w:r>
    </w:p>
    <w:p w:rsidR="00A904BE" w:rsidRDefault="00A904BE" w:rsidP="00112B20">
      <w:pPr>
        <w:numPr>
          <w:ilvl w:val="0"/>
          <w:numId w:val="6"/>
        </w:numPr>
        <w:shd w:val="clear" w:color="auto" w:fill="FFFFFF"/>
        <w:ind w:left="0" w:firstLine="0"/>
        <w:jc w:val="both"/>
        <w:rPr>
          <w:bCs/>
          <w:spacing w:val="-6"/>
          <w:sz w:val="26"/>
          <w:lang w:val="uk-UA"/>
        </w:rPr>
      </w:pPr>
      <w:r>
        <w:rPr>
          <w:bCs/>
          <w:spacing w:val="-6"/>
          <w:sz w:val="26"/>
          <w:lang w:val="uk-UA"/>
        </w:rPr>
        <w:t>Запорожець О.І., Протоєрейський О.С. Франчук Г.М., Боровик І.М. Основи охорони праці. Підручник. – К.: Центр учбової літератури, 2009, - 264 с.</w:t>
      </w:r>
    </w:p>
    <w:p w:rsidR="00A904BE" w:rsidRDefault="00A904BE" w:rsidP="00112B20">
      <w:pPr>
        <w:numPr>
          <w:ilvl w:val="0"/>
          <w:numId w:val="6"/>
        </w:numPr>
        <w:shd w:val="clear" w:color="auto" w:fill="FFFFFF"/>
        <w:ind w:left="0" w:firstLine="0"/>
        <w:jc w:val="both"/>
        <w:rPr>
          <w:bCs/>
          <w:spacing w:val="-6"/>
          <w:sz w:val="26"/>
          <w:lang w:val="uk-UA"/>
        </w:rPr>
      </w:pPr>
      <w:r>
        <w:rPr>
          <w:bCs/>
          <w:spacing w:val="-6"/>
          <w:sz w:val="26"/>
          <w:lang w:val="uk-UA"/>
        </w:rPr>
        <w:t>Основи охорони праці:. / В.В. Березуцький, Т.С. Бондаренко, Г.Г.Валенко та інш.; за ред.. проф.. В.В. Березуцького. – Х.: Факт, 2005. – 480 с.</w:t>
      </w:r>
    </w:p>
    <w:p w:rsidR="00A904BE" w:rsidRDefault="00A904BE" w:rsidP="00112B20">
      <w:pPr>
        <w:numPr>
          <w:ilvl w:val="0"/>
          <w:numId w:val="6"/>
        </w:numPr>
        <w:shd w:val="clear" w:color="auto" w:fill="FFFFFF"/>
        <w:ind w:left="0" w:firstLine="0"/>
        <w:jc w:val="both"/>
        <w:rPr>
          <w:bCs/>
          <w:spacing w:val="-6"/>
          <w:sz w:val="26"/>
          <w:lang w:val="uk-UA"/>
        </w:rPr>
      </w:pPr>
      <w:r>
        <w:rPr>
          <w:bCs/>
          <w:spacing w:val="-6"/>
          <w:sz w:val="26"/>
          <w:lang w:val="uk-UA"/>
        </w:rPr>
        <w:t>Русаловський А.В. Правові та організаційні питання охорони праці: Навч. посіб. 4-е вид., доповн. І перероб.. – К.: Університет «Україна», 2009. – 295.</w:t>
      </w:r>
    </w:p>
    <w:p w:rsidR="00A904BE" w:rsidRDefault="00A904BE" w:rsidP="00112B20">
      <w:pPr>
        <w:numPr>
          <w:ilvl w:val="0"/>
          <w:numId w:val="6"/>
        </w:numPr>
        <w:shd w:val="clear" w:color="auto" w:fill="FFFFFF"/>
        <w:ind w:left="0" w:firstLine="0"/>
        <w:jc w:val="both"/>
        <w:rPr>
          <w:bCs/>
          <w:spacing w:val="-6"/>
          <w:sz w:val="26"/>
          <w:lang w:val="uk-UA"/>
        </w:rPr>
      </w:pPr>
      <w:r>
        <w:rPr>
          <w:bCs/>
          <w:spacing w:val="-6"/>
          <w:sz w:val="26"/>
          <w:lang w:val="uk-UA"/>
        </w:rPr>
        <w:t>Охорона праці: навч. посібн./ З.М. Яремка, С.В. Тимощук, О.І. Третяк, Р.М. Ковтун; заряд. Проф..З.М. Яремка. – Львів: Видавн. Центр ЛНУ ім.. Івана Франка, 2010. – 374 с.</w:t>
      </w:r>
    </w:p>
    <w:p w:rsidR="00A904BE" w:rsidRDefault="00A904BE" w:rsidP="00112B20">
      <w:pPr>
        <w:numPr>
          <w:ilvl w:val="0"/>
          <w:numId w:val="6"/>
        </w:numPr>
        <w:shd w:val="clear" w:color="auto" w:fill="FFFFFF"/>
        <w:ind w:left="0" w:firstLine="0"/>
        <w:jc w:val="both"/>
        <w:rPr>
          <w:bCs/>
          <w:spacing w:val="-6"/>
          <w:sz w:val="26"/>
          <w:lang w:val="uk-UA"/>
        </w:rPr>
      </w:pPr>
      <w:r>
        <w:rPr>
          <w:bCs/>
          <w:spacing w:val="-6"/>
          <w:sz w:val="26"/>
          <w:lang w:val="uk-UA"/>
        </w:rPr>
        <w:t>Катренко Л.А., Кіт Ю.В., Пістун І.П. Охорона праці. Курс лекцій. Практикум: Навч. посібн. – Суми: Університетська книга, 2009. – 540 с.</w:t>
      </w:r>
    </w:p>
    <w:p w:rsidR="00A904BE" w:rsidRDefault="00A904BE" w:rsidP="00112B20">
      <w:pPr>
        <w:numPr>
          <w:ilvl w:val="0"/>
          <w:numId w:val="6"/>
        </w:numPr>
        <w:shd w:val="clear" w:color="auto" w:fill="FFFFFF"/>
        <w:ind w:left="0" w:firstLine="0"/>
        <w:jc w:val="both"/>
        <w:rPr>
          <w:bCs/>
          <w:spacing w:val="-6"/>
          <w:sz w:val="26"/>
          <w:lang w:val="uk-UA"/>
        </w:rPr>
      </w:pPr>
      <w:r>
        <w:rPr>
          <w:bCs/>
          <w:spacing w:val="-6"/>
          <w:sz w:val="26"/>
          <w:lang w:val="uk-UA"/>
        </w:rPr>
        <w:t>Жидецький В.Ц. Основи охорони праці. Підручник – Львів: УАД, 2006 – 336 с.</w:t>
      </w:r>
    </w:p>
    <w:p w:rsidR="00A904BE" w:rsidRDefault="00A904BE" w:rsidP="00112B20">
      <w:pPr>
        <w:shd w:val="clear" w:color="auto" w:fill="FFFFFF"/>
        <w:jc w:val="center"/>
        <w:rPr>
          <w:b/>
          <w:bCs/>
          <w:spacing w:val="-6"/>
          <w:sz w:val="26"/>
          <w:lang w:val="uk-UA"/>
        </w:rPr>
      </w:pPr>
    </w:p>
    <w:p w:rsidR="00A904BE" w:rsidRDefault="00A904BE" w:rsidP="00112B20">
      <w:pPr>
        <w:shd w:val="clear" w:color="auto" w:fill="FFFFFF"/>
        <w:jc w:val="center"/>
        <w:rPr>
          <w:b/>
          <w:bCs/>
          <w:spacing w:val="-6"/>
          <w:sz w:val="32"/>
          <w:szCs w:val="32"/>
          <w:lang w:val="uk-UA"/>
        </w:rPr>
      </w:pPr>
    </w:p>
    <w:p w:rsidR="00A904BE" w:rsidRDefault="00A904BE" w:rsidP="00112B20">
      <w:pPr>
        <w:shd w:val="clear" w:color="auto" w:fill="FFFFFF"/>
        <w:jc w:val="center"/>
        <w:rPr>
          <w:b/>
          <w:bCs/>
          <w:spacing w:val="-6"/>
          <w:sz w:val="32"/>
          <w:szCs w:val="32"/>
          <w:lang w:val="uk-UA"/>
        </w:rPr>
      </w:pPr>
      <w:r>
        <w:rPr>
          <w:b/>
          <w:bCs/>
          <w:spacing w:val="-6"/>
          <w:sz w:val="32"/>
          <w:szCs w:val="32"/>
          <w:lang w:val="uk-UA"/>
        </w:rPr>
        <w:t>Додаткова література</w:t>
      </w:r>
    </w:p>
    <w:p w:rsidR="00A904BE" w:rsidRDefault="00A904BE" w:rsidP="00112B20">
      <w:pPr>
        <w:numPr>
          <w:ilvl w:val="3"/>
          <w:numId w:val="6"/>
        </w:numPr>
        <w:shd w:val="clear" w:color="auto" w:fill="FFFFFF"/>
        <w:tabs>
          <w:tab w:val="clear" w:pos="2880"/>
          <w:tab w:val="num" w:pos="360"/>
        </w:tabs>
        <w:ind w:left="0" w:firstLine="0"/>
        <w:jc w:val="both"/>
        <w:rPr>
          <w:bCs/>
          <w:spacing w:val="-6"/>
          <w:sz w:val="26"/>
          <w:lang w:val="uk-UA"/>
        </w:rPr>
      </w:pPr>
      <w:r>
        <w:rPr>
          <w:bCs/>
          <w:spacing w:val="-6"/>
          <w:sz w:val="26"/>
          <w:lang w:val="uk-UA"/>
        </w:rPr>
        <w:t>Охорона праці та промислова безпека: Навч. посібн. / К.Н. Ткачук, В.В.Зацарний, Р.В.Забарно, С.Ф. Каштанов, Л.О. Мітюк, Л.Д.Третьякова та інш. За ред.. К.Н.Ткачука і В.В. Зацарного. – К.: 2009, 222 с.</w:t>
      </w:r>
    </w:p>
    <w:p w:rsidR="00A904BE" w:rsidRDefault="00A904BE" w:rsidP="00112B20">
      <w:pPr>
        <w:numPr>
          <w:ilvl w:val="3"/>
          <w:numId w:val="6"/>
        </w:numPr>
        <w:shd w:val="clear" w:color="auto" w:fill="FFFFFF"/>
        <w:tabs>
          <w:tab w:val="clear" w:pos="2880"/>
          <w:tab w:val="num" w:pos="360"/>
        </w:tabs>
        <w:ind w:left="0" w:firstLine="0"/>
        <w:jc w:val="both"/>
        <w:rPr>
          <w:bCs/>
          <w:spacing w:val="-6"/>
          <w:sz w:val="26"/>
          <w:lang w:val="uk-UA"/>
        </w:rPr>
      </w:pPr>
      <w:r>
        <w:rPr>
          <w:bCs/>
          <w:spacing w:val="-6"/>
          <w:sz w:val="26"/>
          <w:lang w:val="uk-UA"/>
        </w:rPr>
        <w:t>Черняков О.Г., Кочин І. В. Сидоренко П.І., Букін В.Є., Костенецкий М.І. Медицина катастроф. Навч. посібник. К.: Здоровя. 2001, - 348 с</w:t>
      </w:r>
    </w:p>
    <w:p w:rsidR="00A904BE" w:rsidRDefault="00A904BE" w:rsidP="00112B20">
      <w:pPr>
        <w:numPr>
          <w:ilvl w:val="3"/>
          <w:numId w:val="6"/>
        </w:numPr>
        <w:shd w:val="clear" w:color="auto" w:fill="FFFFFF"/>
        <w:tabs>
          <w:tab w:val="clear" w:pos="2880"/>
          <w:tab w:val="num" w:pos="360"/>
        </w:tabs>
        <w:ind w:left="0" w:firstLine="0"/>
        <w:jc w:val="both"/>
        <w:rPr>
          <w:bCs/>
          <w:spacing w:val="-6"/>
          <w:sz w:val="26"/>
          <w:lang w:val="uk-UA"/>
        </w:rPr>
      </w:pPr>
      <w:r>
        <w:rPr>
          <w:bCs/>
          <w:spacing w:val="-6"/>
          <w:sz w:val="26"/>
          <w:lang w:val="uk-UA"/>
        </w:rPr>
        <w:t>Гандзюк М.П.,  ЖелібоЄ.П.Халімовський М.О. Основи охорони праці. – К.: Каравела, 2004. – 408 с.</w:t>
      </w:r>
    </w:p>
    <w:p w:rsidR="00A904BE" w:rsidRDefault="00A904BE" w:rsidP="00112B20">
      <w:pPr>
        <w:numPr>
          <w:ilvl w:val="3"/>
          <w:numId w:val="6"/>
        </w:numPr>
        <w:shd w:val="clear" w:color="auto" w:fill="FFFFFF"/>
        <w:tabs>
          <w:tab w:val="clear" w:pos="2880"/>
          <w:tab w:val="num" w:pos="360"/>
        </w:tabs>
        <w:ind w:left="0" w:firstLine="0"/>
        <w:jc w:val="both"/>
        <w:rPr>
          <w:bCs/>
          <w:spacing w:val="-6"/>
          <w:sz w:val="26"/>
          <w:lang w:val="uk-UA"/>
        </w:rPr>
      </w:pPr>
      <w:r>
        <w:rPr>
          <w:bCs/>
          <w:spacing w:val="-6"/>
          <w:sz w:val="26"/>
          <w:lang w:val="uk-UA"/>
        </w:rPr>
        <w:t>Лабораторний  практикум з курсу «Основи охорони праці» / В.В. Березуцький Т.С. Бондаренко, Л.А. Васьковець та інш.; за ред.. проф.. В.В. Березуцького. –Х.:Факт, 2005. – 348 с.</w:t>
      </w:r>
    </w:p>
    <w:p w:rsidR="00A904BE" w:rsidRDefault="00A904BE" w:rsidP="00112B20">
      <w:pPr>
        <w:numPr>
          <w:ilvl w:val="3"/>
          <w:numId w:val="6"/>
        </w:numPr>
        <w:shd w:val="clear" w:color="auto" w:fill="FFFFFF"/>
        <w:tabs>
          <w:tab w:val="clear" w:pos="2880"/>
          <w:tab w:val="num" w:pos="360"/>
        </w:tabs>
        <w:ind w:left="0" w:firstLine="0"/>
        <w:jc w:val="both"/>
        <w:rPr>
          <w:bCs/>
          <w:spacing w:val="-6"/>
          <w:sz w:val="26"/>
          <w:lang w:val="uk-UA"/>
        </w:rPr>
      </w:pPr>
      <w:r>
        <w:rPr>
          <w:bCs/>
          <w:spacing w:val="-6"/>
          <w:sz w:val="26"/>
          <w:lang w:val="uk-UA"/>
        </w:rPr>
        <w:t>Серіков Я.С. Основи охорони праці: Навч. посібн.. – Хврків, ХНАМГ, 2007. – 227 с.</w:t>
      </w:r>
    </w:p>
    <w:p w:rsidR="00A904BE" w:rsidRDefault="00A904BE" w:rsidP="00112B20">
      <w:pPr>
        <w:numPr>
          <w:ilvl w:val="3"/>
          <w:numId w:val="6"/>
        </w:numPr>
        <w:shd w:val="clear" w:color="auto" w:fill="FFFFFF"/>
        <w:tabs>
          <w:tab w:val="clear" w:pos="2880"/>
          <w:tab w:val="num" w:pos="360"/>
        </w:tabs>
        <w:ind w:left="0" w:firstLine="0"/>
        <w:jc w:val="both"/>
        <w:rPr>
          <w:bCs/>
          <w:spacing w:val="-6"/>
          <w:sz w:val="26"/>
          <w:lang w:val="uk-UA"/>
        </w:rPr>
      </w:pPr>
      <w:r>
        <w:rPr>
          <w:bCs/>
          <w:spacing w:val="-6"/>
          <w:sz w:val="26"/>
          <w:lang w:val="uk-UA"/>
        </w:rPr>
        <w:t>Охорона праці (практикум): Навч. посібн.. / За загл ред.. І.П. Пістуна. – Львів: «Тріада плюс», 2011 – 436 с.</w:t>
      </w:r>
    </w:p>
    <w:p w:rsidR="00A904BE" w:rsidRDefault="00A904BE" w:rsidP="00112B20">
      <w:pPr>
        <w:numPr>
          <w:ilvl w:val="3"/>
          <w:numId w:val="6"/>
        </w:numPr>
        <w:shd w:val="clear" w:color="auto" w:fill="FFFFFF"/>
        <w:tabs>
          <w:tab w:val="clear" w:pos="2880"/>
          <w:tab w:val="num" w:pos="360"/>
        </w:tabs>
        <w:ind w:left="0" w:firstLine="0"/>
        <w:jc w:val="both"/>
        <w:rPr>
          <w:bCs/>
          <w:spacing w:val="-6"/>
          <w:sz w:val="26"/>
          <w:lang w:val="uk-UA"/>
        </w:rPr>
      </w:pPr>
      <w:r>
        <w:rPr>
          <w:bCs/>
          <w:spacing w:val="-6"/>
          <w:sz w:val="26"/>
          <w:lang w:val="uk-UA"/>
        </w:rPr>
        <w:t>Директива Ради Європейських Співтовариств 89/391/ЕЕС «Про впровадження заходів, що сприяють поліпшенню безпеки та гігієни праці працівників»</w:t>
      </w:r>
    </w:p>
    <w:p w:rsidR="00A904BE" w:rsidRDefault="00A904BE" w:rsidP="00112B20">
      <w:pPr>
        <w:numPr>
          <w:ilvl w:val="3"/>
          <w:numId w:val="6"/>
        </w:numPr>
        <w:shd w:val="clear" w:color="auto" w:fill="FFFFFF"/>
        <w:tabs>
          <w:tab w:val="clear" w:pos="2880"/>
          <w:tab w:val="num" w:pos="360"/>
        </w:tabs>
        <w:ind w:left="0" w:firstLine="0"/>
        <w:jc w:val="both"/>
        <w:rPr>
          <w:bCs/>
          <w:spacing w:val="-6"/>
          <w:sz w:val="26"/>
          <w:lang w:val="uk-UA"/>
        </w:rPr>
      </w:pPr>
      <w:r>
        <w:rPr>
          <w:bCs/>
          <w:spacing w:val="-6"/>
          <w:sz w:val="26"/>
          <w:lang w:val="uk-UA"/>
        </w:rPr>
        <w:t>Конвенція МОП 187 «Про основи, що сприяють безпеці й гігієні праці»</w:t>
      </w:r>
    </w:p>
    <w:p w:rsidR="00A904BE" w:rsidRDefault="00A904BE" w:rsidP="00112B20">
      <w:pPr>
        <w:numPr>
          <w:ilvl w:val="3"/>
          <w:numId w:val="6"/>
        </w:numPr>
        <w:shd w:val="clear" w:color="auto" w:fill="FFFFFF"/>
        <w:tabs>
          <w:tab w:val="clear" w:pos="2880"/>
          <w:tab w:val="num" w:pos="360"/>
        </w:tabs>
        <w:ind w:left="0" w:firstLine="0"/>
        <w:jc w:val="both"/>
        <w:rPr>
          <w:bCs/>
          <w:spacing w:val="-6"/>
          <w:sz w:val="26"/>
          <w:lang w:val="uk-UA"/>
        </w:rPr>
      </w:pPr>
      <w:r>
        <w:rPr>
          <w:bCs/>
          <w:spacing w:val="-6"/>
          <w:sz w:val="26"/>
          <w:lang w:val="uk-UA"/>
        </w:rPr>
        <w:t xml:space="preserve">Міжнародний стандарт </w:t>
      </w:r>
      <w:r>
        <w:rPr>
          <w:bCs/>
          <w:spacing w:val="-6"/>
          <w:sz w:val="26"/>
          <w:lang w:val="en-US"/>
        </w:rPr>
        <w:t>SA</w:t>
      </w:r>
      <w:r>
        <w:rPr>
          <w:bCs/>
          <w:spacing w:val="-6"/>
          <w:sz w:val="26"/>
          <w:lang w:val="uk-UA"/>
        </w:rPr>
        <w:t xml:space="preserve">8000 «Соціальна відповідальність». </w:t>
      </w:r>
    </w:p>
    <w:p w:rsidR="00A904BE" w:rsidRDefault="00A904BE" w:rsidP="00112B20">
      <w:pPr>
        <w:numPr>
          <w:ilvl w:val="3"/>
          <w:numId w:val="6"/>
        </w:numPr>
        <w:shd w:val="clear" w:color="auto" w:fill="FFFFFF"/>
        <w:tabs>
          <w:tab w:val="clear" w:pos="2880"/>
          <w:tab w:val="num" w:pos="360"/>
        </w:tabs>
        <w:ind w:left="0" w:firstLine="0"/>
        <w:jc w:val="both"/>
        <w:rPr>
          <w:bCs/>
          <w:spacing w:val="-6"/>
          <w:sz w:val="26"/>
          <w:lang w:val="uk-UA"/>
        </w:rPr>
      </w:pPr>
      <w:r>
        <w:rPr>
          <w:bCs/>
          <w:spacing w:val="-6"/>
          <w:sz w:val="26"/>
          <w:lang w:val="uk-UA"/>
        </w:rPr>
        <w:t xml:space="preserve">Міжнародний Стандарт </w:t>
      </w:r>
      <w:r>
        <w:rPr>
          <w:bCs/>
          <w:spacing w:val="-6"/>
          <w:sz w:val="26"/>
          <w:lang w:val="en-US"/>
        </w:rPr>
        <w:t>ISO</w:t>
      </w:r>
      <w:r>
        <w:rPr>
          <w:bCs/>
          <w:spacing w:val="-6"/>
          <w:sz w:val="26"/>
          <w:lang w:val="uk-UA"/>
        </w:rPr>
        <w:t>26000:2010 – «Настанова по соціальній відповідальності».</w:t>
      </w:r>
    </w:p>
    <w:p w:rsidR="00A904BE" w:rsidRDefault="00A904BE" w:rsidP="00112B20">
      <w:pPr>
        <w:numPr>
          <w:ilvl w:val="3"/>
          <w:numId w:val="6"/>
        </w:numPr>
        <w:shd w:val="clear" w:color="auto" w:fill="FFFFFF"/>
        <w:tabs>
          <w:tab w:val="clear" w:pos="2880"/>
          <w:tab w:val="num" w:pos="360"/>
        </w:tabs>
        <w:ind w:left="0" w:firstLine="0"/>
        <w:jc w:val="both"/>
        <w:rPr>
          <w:bCs/>
          <w:spacing w:val="-6"/>
          <w:sz w:val="26"/>
          <w:lang w:val="uk-UA"/>
        </w:rPr>
      </w:pPr>
      <w:r>
        <w:rPr>
          <w:bCs/>
          <w:spacing w:val="-6"/>
          <w:sz w:val="26"/>
          <w:lang w:val="uk-UA"/>
        </w:rPr>
        <w:t>Міжнародний Стандарт О</w:t>
      </w:r>
      <w:r>
        <w:rPr>
          <w:bCs/>
          <w:spacing w:val="-6"/>
          <w:sz w:val="26"/>
          <w:lang w:val="en-US"/>
        </w:rPr>
        <w:t xml:space="preserve">HSAS </w:t>
      </w:r>
      <w:r>
        <w:rPr>
          <w:bCs/>
          <w:spacing w:val="-6"/>
          <w:sz w:val="26"/>
          <w:lang w:val="uk-UA"/>
        </w:rPr>
        <w:t>18001:2007</w:t>
      </w:r>
    </w:p>
    <w:p w:rsidR="00A904BE" w:rsidRDefault="00A904BE" w:rsidP="00112B20">
      <w:pPr>
        <w:numPr>
          <w:ilvl w:val="3"/>
          <w:numId w:val="6"/>
        </w:numPr>
        <w:shd w:val="clear" w:color="auto" w:fill="FFFFFF"/>
        <w:tabs>
          <w:tab w:val="clear" w:pos="2880"/>
          <w:tab w:val="num" w:pos="360"/>
        </w:tabs>
        <w:ind w:left="0" w:firstLine="0"/>
        <w:jc w:val="both"/>
        <w:rPr>
          <w:bCs/>
          <w:spacing w:val="-6"/>
          <w:sz w:val="26"/>
          <w:lang w:val="uk-UA"/>
        </w:rPr>
      </w:pPr>
      <w:r>
        <w:rPr>
          <w:bCs/>
          <w:spacing w:val="-6"/>
          <w:sz w:val="26"/>
          <w:lang w:val="uk-UA"/>
        </w:rPr>
        <w:t>Міжнародний Стандарт О</w:t>
      </w:r>
      <w:r>
        <w:rPr>
          <w:bCs/>
          <w:spacing w:val="-6"/>
          <w:sz w:val="26"/>
          <w:lang w:val="en-US"/>
        </w:rPr>
        <w:t xml:space="preserve">HSAS </w:t>
      </w:r>
      <w:r>
        <w:rPr>
          <w:bCs/>
          <w:spacing w:val="-6"/>
          <w:sz w:val="26"/>
          <w:lang w:val="uk-UA"/>
        </w:rPr>
        <w:t>18002:2007</w:t>
      </w:r>
    </w:p>
    <w:p w:rsidR="00A904BE" w:rsidRDefault="00A904BE" w:rsidP="00112B20">
      <w:pPr>
        <w:shd w:val="clear" w:color="auto" w:fill="FFFFFF"/>
        <w:tabs>
          <w:tab w:val="left" w:pos="365"/>
        </w:tabs>
        <w:spacing w:before="14" w:line="226" w:lineRule="exact"/>
        <w:rPr>
          <w:b/>
          <w:szCs w:val="28"/>
          <w:lang w:val="uk-UA"/>
        </w:rPr>
      </w:pPr>
    </w:p>
    <w:p w:rsidR="00A904BE" w:rsidRDefault="00A904BE" w:rsidP="00112B20">
      <w:pPr>
        <w:shd w:val="clear" w:color="auto" w:fill="FFFFFF"/>
        <w:tabs>
          <w:tab w:val="left" w:pos="365"/>
        </w:tabs>
        <w:spacing w:before="14" w:line="226" w:lineRule="exact"/>
        <w:jc w:val="center"/>
        <w:rPr>
          <w:b/>
          <w:szCs w:val="28"/>
          <w:lang w:val="uk-UA"/>
        </w:rPr>
      </w:pPr>
    </w:p>
    <w:p w:rsidR="00A904BE" w:rsidRDefault="00A904BE" w:rsidP="00112B20">
      <w:pPr>
        <w:shd w:val="clear" w:color="auto" w:fill="FFFFFF"/>
        <w:tabs>
          <w:tab w:val="left" w:pos="365"/>
        </w:tabs>
        <w:spacing w:before="14" w:line="226" w:lineRule="exact"/>
        <w:jc w:val="center"/>
        <w:rPr>
          <w:spacing w:val="-20"/>
          <w:szCs w:val="28"/>
          <w:lang w:val="uk-UA"/>
        </w:rPr>
      </w:pPr>
      <w:r>
        <w:rPr>
          <w:b/>
          <w:szCs w:val="28"/>
          <w:lang w:val="uk-UA"/>
        </w:rPr>
        <w:t>15. Інформаційні ресурси</w:t>
      </w:r>
    </w:p>
    <w:p w:rsidR="00A904BE" w:rsidRDefault="00A904BE" w:rsidP="00112B20">
      <w:pPr>
        <w:shd w:val="clear" w:color="auto" w:fill="FFFFFF"/>
        <w:tabs>
          <w:tab w:val="left" w:pos="365"/>
        </w:tabs>
        <w:spacing w:before="14" w:line="226" w:lineRule="exact"/>
        <w:rPr>
          <w:spacing w:val="-20"/>
          <w:sz w:val="26"/>
          <w:lang w:val="uk-UA"/>
        </w:rPr>
      </w:pP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hyperlink r:id="rId5" w:history="1">
        <w:r>
          <w:rPr>
            <w:rStyle w:val="Hyperlink"/>
            <w:spacing w:val="-13"/>
            <w:sz w:val="26"/>
            <w:lang w:val="en-US"/>
          </w:rPr>
          <w:t>http</w:t>
        </w:r>
        <w:r>
          <w:rPr>
            <w:rStyle w:val="Hyperlink"/>
            <w:spacing w:val="-13"/>
            <w:sz w:val="26"/>
          </w:rPr>
          <w:t>://</w:t>
        </w:r>
        <w:r>
          <w:rPr>
            <w:rStyle w:val="Hyperlink"/>
            <w:spacing w:val="-13"/>
            <w:sz w:val="26"/>
            <w:lang w:val="en-US"/>
          </w:rPr>
          <w:t>www</w:t>
        </w:r>
        <w:r>
          <w:rPr>
            <w:rStyle w:val="Hyperlink"/>
            <w:spacing w:val="-13"/>
            <w:sz w:val="26"/>
          </w:rPr>
          <w:t>.</w:t>
        </w:r>
        <w:r>
          <w:rPr>
            <w:rStyle w:val="Hyperlink"/>
            <w:spacing w:val="-13"/>
            <w:sz w:val="26"/>
            <w:lang w:val="en-US"/>
          </w:rPr>
          <w:t>dnop</w:t>
        </w:r>
        <w:r>
          <w:rPr>
            <w:rStyle w:val="Hyperlink"/>
            <w:spacing w:val="-13"/>
            <w:sz w:val="26"/>
          </w:rPr>
          <w:t>.</w:t>
        </w:r>
        <w:r>
          <w:rPr>
            <w:rStyle w:val="Hyperlink"/>
            <w:spacing w:val="-13"/>
            <w:sz w:val="26"/>
            <w:lang w:val="en-US"/>
          </w:rPr>
          <w:t>kiev</w:t>
        </w:r>
        <w:r>
          <w:rPr>
            <w:rStyle w:val="Hyperlink"/>
            <w:spacing w:val="-13"/>
            <w:sz w:val="26"/>
          </w:rPr>
          <w:t>.</w:t>
        </w:r>
        <w:r>
          <w:rPr>
            <w:rStyle w:val="Hyperlink"/>
            <w:spacing w:val="-13"/>
            <w:sz w:val="26"/>
            <w:lang w:val="en-US"/>
          </w:rPr>
          <w:t>ua</w:t>
        </w:r>
      </w:hyperlink>
      <w:r>
        <w:rPr>
          <w:color w:val="000000"/>
          <w:spacing w:val="-13"/>
          <w:sz w:val="26"/>
          <w:lang w:val="uk-UA"/>
        </w:rPr>
        <w:t xml:space="preserve">  - Офіційний сайт Держгірпромнагляду</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hyperlink r:id="rId6" w:history="1">
        <w:r>
          <w:rPr>
            <w:rStyle w:val="Hyperlink"/>
            <w:spacing w:val="-13"/>
            <w:sz w:val="26"/>
            <w:lang w:val="en-US"/>
          </w:rPr>
          <w:t>http</w:t>
        </w:r>
        <w:r>
          <w:rPr>
            <w:rStyle w:val="Hyperlink"/>
            <w:spacing w:val="-13"/>
            <w:sz w:val="26"/>
            <w:lang w:val="uk-UA"/>
          </w:rPr>
          <w:t>://</w:t>
        </w:r>
        <w:r>
          <w:rPr>
            <w:rStyle w:val="Hyperlink"/>
            <w:spacing w:val="-13"/>
            <w:sz w:val="26"/>
            <w:lang w:val="en-US"/>
          </w:rPr>
          <w:t>wwww</w:t>
        </w:r>
        <w:r>
          <w:rPr>
            <w:rStyle w:val="Hyperlink"/>
            <w:spacing w:val="-13"/>
            <w:sz w:val="26"/>
            <w:lang w:val="uk-UA"/>
          </w:rPr>
          <w:t>.</w:t>
        </w:r>
        <w:r>
          <w:rPr>
            <w:rStyle w:val="Hyperlink"/>
            <w:spacing w:val="-13"/>
            <w:sz w:val="26"/>
            <w:lang w:val="en-US"/>
          </w:rPr>
          <w:t>mon</w:t>
        </w:r>
        <w:r>
          <w:rPr>
            <w:rStyle w:val="Hyperlink"/>
            <w:spacing w:val="-13"/>
            <w:sz w:val="26"/>
            <w:lang w:val="uk-UA"/>
          </w:rPr>
          <w:t>.</w:t>
        </w:r>
        <w:r>
          <w:rPr>
            <w:rStyle w:val="Hyperlink"/>
            <w:spacing w:val="-13"/>
            <w:sz w:val="26"/>
            <w:lang w:val="en-US"/>
          </w:rPr>
          <w:t>gov</w:t>
        </w:r>
        <w:r>
          <w:rPr>
            <w:rStyle w:val="Hyperlink"/>
            <w:spacing w:val="-13"/>
            <w:sz w:val="26"/>
            <w:lang w:val="uk-UA"/>
          </w:rPr>
          <w:t>.</w:t>
        </w:r>
        <w:r>
          <w:rPr>
            <w:rStyle w:val="Hyperlink"/>
            <w:spacing w:val="-13"/>
            <w:sz w:val="26"/>
            <w:lang w:val="en-US"/>
          </w:rPr>
          <w:t>ua</w:t>
        </w:r>
      </w:hyperlink>
      <w:r>
        <w:rPr>
          <w:color w:val="000000"/>
          <w:spacing w:val="-13"/>
          <w:sz w:val="26"/>
          <w:lang w:val="uk-UA"/>
        </w:rPr>
        <w:t xml:space="preserve"> - Офіційний сайт Міністрества освіти і науки, молоді та спорту</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hyperlink r:id="rId7" w:history="1">
        <w:r>
          <w:rPr>
            <w:rStyle w:val="Hyperlink"/>
            <w:spacing w:val="-13"/>
            <w:sz w:val="26"/>
            <w:lang w:val="en-US"/>
          </w:rPr>
          <w:t>http</w:t>
        </w:r>
        <w:r>
          <w:rPr>
            <w:rStyle w:val="Hyperlink"/>
            <w:spacing w:val="-13"/>
            <w:sz w:val="26"/>
            <w:lang w:val="uk-UA"/>
          </w:rPr>
          <w:t>://</w:t>
        </w:r>
        <w:r>
          <w:rPr>
            <w:rStyle w:val="Hyperlink"/>
            <w:spacing w:val="-13"/>
            <w:sz w:val="26"/>
            <w:lang w:val="en-US"/>
          </w:rPr>
          <w:t>wwww</w:t>
        </w:r>
        <w:r>
          <w:rPr>
            <w:rStyle w:val="Hyperlink"/>
            <w:spacing w:val="-13"/>
            <w:sz w:val="26"/>
            <w:lang w:val="uk-UA"/>
          </w:rPr>
          <w:t>.</w:t>
        </w:r>
        <w:r>
          <w:rPr>
            <w:rStyle w:val="Hyperlink"/>
            <w:spacing w:val="-13"/>
            <w:sz w:val="26"/>
            <w:lang w:val="en-US"/>
          </w:rPr>
          <w:t>nau</w:t>
        </w:r>
        <w:r>
          <w:rPr>
            <w:rStyle w:val="Hyperlink"/>
            <w:spacing w:val="-13"/>
            <w:sz w:val="26"/>
            <w:lang w:val="uk-UA"/>
          </w:rPr>
          <w:t>.</w:t>
        </w:r>
        <w:r>
          <w:rPr>
            <w:rStyle w:val="Hyperlink"/>
            <w:spacing w:val="-13"/>
            <w:sz w:val="26"/>
            <w:lang w:val="en-US"/>
          </w:rPr>
          <w:t>ua</w:t>
        </w:r>
      </w:hyperlink>
      <w:r>
        <w:rPr>
          <w:color w:val="000000"/>
          <w:spacing w:val="-13"/>
          <w:sz w:val="26"/>
        </w:rPr>
        <w:t xml:space="preserve">– </w:t>
      </w:r>
      <w:r>
        <w:rPr>
          <w:color w:val="000000"/>
          <w:spacing w:val="-13"/>
          <w:sz w:val="26"/>
          <w:lang w:val="uk-UA"/>
        </w:rPr>
        <w:t>Інформаційно-пошукова правова система «НАУ»</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hyperlink r:id="rId8" w:history="1">
        <w:r>
          <w:rPr>
            <w:rStyle w:val="Hyperlink"/>
            <w:spacing w:val="-13"/>
            <w:sz w:val="26"/>
            <w:lang w:val="en-US"/>
          </w:rPr>
          <w:t>http</w:t>
        </w:r>
        <w:r>
          <w:rPr>
            <w:rStyle w:val="Hyperlink"/>
            <w:spacing w:val="-13"/>
            <w:sz w:val="26"/>
            <w:lang w:val="uk-UA"/>
          </w:rPr>
          <w:t>://</w:t>
        </w:r>
        <w:r>
          <w:rPr>
            <w:rStyle w:val="Hyperlink"/>
            <w:spacing w:val="-13"/>
            <w:sz w:val="26"/>
            <w:lang w:val="en-US"/>
          </w:rPr>
          <w:t>uk</w:t>
        </w:r>
        <w:r>
          <w:rPr>
            <w:rStyle w:val="Hyperlink"/>
            <w:spacing w:val="-13"/>
            <w:sz w:val="26"/>
            <w:lang w:val="uk-UA"/>
          </w:rPr>
          <w:t>.</w:t>
        </w:r>
        <w:r>
          <w:rPr>
            <w:rStyle w:val="Hyperlink"/>
            <w:spacing w:val="-13"/>
            <w:sz w:val="26"/>
            <w:lang w:val="en-US"/>
          </w:rPr>
          <w:t>wikipedia</w:t>
        </w:r>
        <w:r>
          <w:rPr>
            <w:rStyle w:val="Hyperlink"/>
            <w:spacing w:val="-13"/>
            <w:sz w:val="26"/>
            <w:lang w:val="uk-UA"/>
          </w:rPr>
          <w:t>.</w:t>
        </w:r>
        <w:r>
          <w:rPr>
            <w:rStyle w:val="Hyperlink"/>
            <w:spacing w:val="-13"/>
            <w:sz w:val="26"/>
            <w:lang w:val="en-US"/>
          </w:rPr>
          <w:t>org</w:t>
        </w:r>
      </w:hyperlink>
      <w:r>
        <w:rPr>
          <w:color w:val="000000"/>
          <w:spacing w:val="-13"/>
          <w:sz w:val="26"/>
          <w:lang w:val="uk-UA"/>
        </w:rPr>
        <w:t>.</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hyperlink r:id="rId9" w:history="1">
        <w:r>
          <w:rPr>
            <w:rStyle w:val="Hyperlink"/>
            <w:spacing w:val="-13"/>
            <w:sz w:val="26"/>
            <w:lang w:val="en-US"/>
          </w:rPr>
          <w:t>www.culiader.kiev.ua</w:t>
        </w:r>
      </w:hyperlink>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hyperlink r:id="rId10" w:history="1">
        <w:r>
          <w:rPr>
            <w:rStyle w:val="Hyperlink"/>
            <w:spacing w:val="-13"/>
            <w:sz w:val="26"/>
            <w:lang w:val="en-US"/>
          </w:rPr>
          <w:t>http</w:t>
        </w:r>
        <w:r>
          <w:rPr>
            <w:rStyle w:val="Hyperlink"/>
            <w:spacing w:val="-13"/>
            <w:sz w:val="26"/>
          </w:rPr>
          <w:t>://</w:t>
        </w:r>
        <w:r>
          <w:rPr>
            <w:rStyle w:val="Hyperlink"/>
            <w:spacing w:val="-13"/>
            <w:sz w:val="26"/>
            <w:lang w:val="en-US"/>
          </w:rPr>
          <w:t>www.rostbubnov.narod.ru</w:t>
        </w:r>
      </w:hyperlink>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hyperlink r:id="rId11" w:history="1">
        <w:r>
          <w:rPr>
            <w:rStyle w:val="Hyperlink"/>
            <w:spacing w:val="-13"/>
            <w:sz w:val="26"/>
            <w:lang w:val="en-US"/>
          </w:rPr>
          <w:t>http</w:t>
        </w:r>
        <w:r>
          <w:rPr>
            <w:rStyle w:val="Hyperlink"/>
            <w:spacing w:val="-13"/>
            <w:sz w:val="26"/>
            <w:lang w:val="uk-UA"/>
          </w:rPr>
          <w:t>://</w:t>
        </w:r>
        <w:r>
          <w:rPr>
            <w:rStyle w:val="Hyperlink"/>
            <w:spacing w:val="-13"/>
            <w:sz w:val="26"/>
            <w:lang w:val="en-US"/>
          </w:rPr>
          <w:t>librari</w:t>
        </w:r>
        <w:r>
          <w:rPr>
            <w:rStyle w:val="Hyperlink"/>
            <w:spacing w:val="-13"/>
            <w:sz w:val="26"/>
            <w:lang w:val="uk-UA"/>
          </w:rPr>
          <w:t>.</w:t>
        </w:r>
        <w:r>
          <w:rPr>
            <w:rStyle w:val="Hyperlink"/>
            <w:spacing w:val="-13"/>
            <w:sz w:val="26"/>
            <w:lang w:val="en-US"/>
          </w:rPr>
          <w:t>if</w:t>
        </w:r>
        <w:r>
          <w:rPr>
            <w:rStyle w:val="Hyperlink"/>
            <w:spacing w:val="-13"/>
            <w:sz w:val="26"/>
            <w:lang w:val="uk-UA"/>
          </w:rPr>
          <w:t>.</w:t>
        </w:r>
        <w:r>
          <w:rPr>
            <w:rStyle w:val="Hyperlink"/>
            <w:spacing w:val="-13"/>
            <w:sz w:val="26"/>
            <w:lang w:val="en-US"/>
          </w:rPr>
          <w:t>ua</w:t>
        </w:r>
        <w:r>
          <w:rPr>
            <w:rStyle w:val="Hyperlink"/>
            <w:spacing w:val="-13"/>
            <w:sz w:val="26"/>
            <w:lang w:val="uk-UA"/>
          </w:rPr>
          <w:t>/</w:t>
        </w:r>
        <w:r>
          <w:rPr>
            <w:rStyle w:val="Hyperlink"/>
            <w:spacing w:val="-13"/>
            <w:sz w:val="26"/>
            <w:lang w:val="en-US"/>
          </w:rPr>
          <w:t>book</w:t>
        </w:r>
        <w:r>
          <w:rPr>
            <w:rStyle w:val="Hyperlink"/>
            <w:spacing w:val="-13"/>
            <w:sz w:val="26"/>
            <w:lang w:val="uk-UA"/>
          </w:rPr>
          <w:t>/9/930.</w:t>
        </w:r>
        <w:r>
          <w:rPr>
            <w:rStyle w:val="Hyperlink"/>
            <w:spacing w:val="-13"/>
            <w:sz w:val="26"/>
            <w:lang w:val="en-US"/>
          </w:rPr>
          <w:t>html</w:t>
        </w:r>
      </w:hyperlink>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r>
        <w:rPr>
          <w:color w:val="000000"/>
          <w:spacing w:val="-13"/>
          <w:sz w:val="26"/>
          <w:lang w:val="uk-UA"/>
        </w:rPr>
        <w:t xml:space="preserve">Офіційне інтернет - представництво  Президента України </w:t>
      </w:r>
      <w:r>
        <w:rPr>
          <w:color w:val="000000"/>
          <w:spacing w:val="-13"/>
          <w:sz w:val="26"/>
          <w:lang w:val="en-US"/>
        </w:rPr>
        <w:t>http</w:t>
      </w:r>
      <w:r>
        <w:rPr>
          <w:color w:val="000000"/>
          <w:spacing w:val="-13"/>
          <w:sz w:val="26"/>
        </w:rPr>
        <w:t>;//www/president.gov.ua//</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r>
        <w:rPr>
          <w:color w:val="000000"/>
          <w:spacing w:val="-13"/>
          <w:sz w:val="26"/>
          <w:lang w:val="uk-UA"/>
        </w:rPr>
        <w:t xml:space="preserve">Верховна Рада України  </w:t>
      </w:r>
      <w:r>
        <w:rPr>
          <w:color w:val="000000"/>
          <w:spacing w:val="-13"/>
          <w:sz w:val="26"/>
          <w:lang w:val="en-US"/>
        </w:rPr>
        <w:t>http</w:t>
      </w:r>
      <w:r>
        <w:rPr>
          <w:color w:val="000000"/>
          <w:spacing w:val="-13"/>
          <w:sz w:val="26"/>
          <w:lang w:val="uk-UA"/>
        </w:rPr>
        <w:t>;//</w:t>
      </w:r>
      <w:r>
        <w:rPr>
          <w:color w:val="000000"/>
          <w:spacing w:val="-13"/>
          <w:sz w:val="26"/>
        </w:rPr>
        <w:t>www</w:t>
      </w:r>
      <w:r>
        <w:rPr>
          <w:color w:val="000000"/>
          <w:spacing w:val="-13"/>
          <w:sz w:val="26"/>
          <w:lang w:val="uk-UA"/>
        </w:rPr>
        <w:t>.</w:t>
      </w:r>
      <w:r>
        <w:rPr>
          <w:color w:val="000000"/>
          <w:spacing w:val="-13"/>
          <w:sz w:val="26"/>
          <w:lang w:val="en-US"/>
        </w:rPr>
        <w:t>rada</w:t>
      </w:r>
      <w:r>
        <w:rPr>
          <w:color w:val="000000"/>
          <w:spacing w:val="-13"/>
          <w:sz w:val="26"/>
          <w:lang w:val="uk-UA"/>
        </w:rPr>
        <w:t>.</w:t>
      </w:r>
      <w:r>
        <w:rPr>
          <w:color w:val="000000"/>
          <w:spacing w:val="-13"/>
          <w:sz w:val="26"/>
          <w:lang w:val="en-US"/>
        </w:rPr>
        <w:t>kiev</w:t>
      </w:r>
      <w:r>
        <w:rPr>
          <w:color w:val="000000"/>
          <w:spacing w:val="-13"/>
          <w:sz w:val="26"/>
          <w:lang w:val="uk-UA"/>
        </w:rPr>
        <w:t>.</w:t>
      </w:r>
      <w:r>
        <w:rPr>
          <w:color w:val="000000"/>
          <w:spacing w:val="-13"/>
          <w:sz w:val="26"/>
        </w:rPr>
        <w:t>ua</w:t>
      </w:r>
      <w:r>
        <w:rPr>
          <w:color w:val="000000"/>
          <w:spacing w:val="-13"/>
          <w:sz w:val="26"/>
          <w:lang w:val="uk-UA"/>
        </w:rPr>
        <w:t>//</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r>
        <w:rPr>
          <w:color w:val="000000"/>
          <w:spacing w:val="-13"/>
          <w:sz w:val="26"/>
          <w:lang w:val="uk-UA"/>
        </w:rPr>
        <w:t xml:space="preserve">Кабінет Міністрів України  </w:t>
      </w:r>
      <w:r>
        <w:rPr>
          <w:color w:val="000000"/>
          <w:spacing w:val="-13"/>
          <w:sz w:val="26"/>
          <w:lang w:val="en-US"/>
        </w:rPr>
        <w:t>http</w:t>
      </w:r>
      <w:r>
        <w:rPr>
          <w:color w:val="000000"/>
          <w:spacing w:val="-13"/>
          <w:sz w:val="26"/>
          <w:lang w:val="uk-UA"/>
        </w:rPr>
        <w:t>;//</w:t>
      </w:r>
      <w:r>
        <w:rPr>
          <w:color w:val="000000"/>
          <w:spacing w:val="-13"/>
          <w:sz w:val="26"/>
        </w:rPr>
        <w:t>www</w:t>
      </w:r>
      <w:r>
        <w:rPr>
          <w:color w:val="000000"/>
          <w:spacing w:val="-13"/>
          <w:sz w:val="26"/>
          <w:lang w:val="uk-UA"/>
        </w:rPr>
        <w:t>.</w:t>
      </w:r>
      <w:r>
        <w:rPr>
          <w:color w:val="000000"/>
          <w:spacing w:val="-13"/>
          <w:sz w:val="26"/>
          <w:lang w:val="en-US"/>
        </w:rPr>
        <w:t>kmu</w:t>
      </w:r>
      <w:r>
        <w:rPr>
          <w:color w:val="000000"/>
          <w:spacing w:val="-13"/>
          <w:sz w:val="26"/>
          <w:lang w:val="uk-UA"/>
        </w:rPr>
        <w:t>.</w:t>
      </w:r>
      <w:r>
        <w:rPr>
          <w:color w:val="000000"/>
          <w:spacing w:val="-13"/>
          <w:sz w:val="26"/>
        </w:rPr>
        <w:t>gov</w:t>
      </w:r>
      <w:r>
        <w:rPr>
          <w:color w:val="000000"/>
          <w:spacing w:val="-13"/>
          <w:sz w:val="26"/>
          <w:lang w:val="uk-UA"/>
        </w:rPr>
        <w:t>.</w:t>
      </w:r>
      <w:r>
        <w:rPr>
          <w:color w:val="000000"/>
          <w:spacing w:val="-13"/>
          <w:sz w:val="26"/>
        </w:rPr>
        <w:t>ua</w:t>
      </w:r>
      <w:r>
        <w:rPr>
          <w:color w:val="000000"/>
          <w:spacing w:val="-13"/>
          <w:sz w:val="26"/>
          <w:lang w:val="uk-UA"/>
        </w:rPr>
        <w:t>//</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r>
        <w:rPr>
          <w:color w:val="000000"/>
          <w:spacing w:val="-13"/>
          <w:sz w:val="26"/>
          <w:lang w:val="uk-UA"/>
        </w:rPr>
        <w:t xml:space="preserve">Міністерство екології та природних ресурсів України </w:t>
      </w:r>
      <w:r>
        <w:rPr>
          <w:color w:val="000000"/>
          <w:spacing w:val="-13"/>
          <w:sz w:val="26"/>
          <w:lang w:val="en-US"/>
        </w:rPr>
        <w:t>http</w:t>
      </w:r>
      <w:r>
        <w:rPr>
          <w:color w:val="000000"/>
          <w:spacing w:val="-13"/>
          <w:sz w:val="26"/>
          <w:lang w:val="uk-UA"/>
        </w:rPr>
        <w:t>;//</w:t>
      </w:r>
      <w:r>
        <w:rPr>
          <w:color w:val="000000"/>
          <w:spacing w:val="-13"/>
          <w:sz w:val="26"/>
        </w:rPr>
        <w:t>www</w:t>
      </w:r>
      <w:r>
        <w:rPr>
          <w:color w:val="000000"/>
          <w:spacing w:val="-13"/>
          <w:sz w:val="26"/>
          <w:lang w:val="uk-UA"/>
        </w:rPr>
        <w:t>/</w:t>
      </w:r>
      <w:r>
        <w:rPr>
          <w:color w:val="000000"/>
          <w:spacing w:val="-13"/>
          <w:sz w:val="26"/>
          <w:lang w:val="en-US"/>
        </w:rPr>
        <w:t>menr</w:t>
      </w:r>
      <w:r>
        <w:rPr>
          <w:color w:val="000000"/>
          <w:spacing w:val="-13"/>
          <w:sz w:val="26"/>
          <w:lang w:val="uk-UA"/>
        </w:rPr>
        <w:t>.</w:t>
      </w:r>
      <w:r>
        <w:rPr>
          <w:color w:val="000000"/>
          <w:spacing w:val="-13"/>
          <w:sz w:val="26"/>
        </w:rPr>
        <w:t>gov</w:t>
      </w:r>
      <w:r>
        <w:rPr>
          <w:color w:val="000000"/>
          <w:spacing w:val="-13"/>
          <w:sz w:val="26"/>
          <w:lang w:val="uk-UA"/>
        </w:rPr>
        <w:t>.</w:t>
      </w:r>
      <w:r>
        <w:rPr>
          <w:color w:val="000000"/>
          <w:spacing w:val="-13"/>
          <w:sz w:val="26"/>
        </w:rPr>
        <w:t>ua</w:t>
      </w:r>
      <w:r>
        <w:rPr>
          <w:color w:val="000000"/>
          <w:spacing w:val="-13"/>
          <w:sz w:val="26"/>
          <w:lang w:val="uk-UA"/>
        </w:rPr>
        <w:t>//</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r>
        <w:rPr>
          <w:color w:val="000000"/>
          <w:spacing w:val="-13"/>
          <w:sz w:val="26"/>
          <w:lang w:val="uk-UA"/>
        </w:rPr>
        <w:t xml:space="preserve">Міністерство України з питань надзвичайних ситуацій та у справах захисту населення від наслідків Чорнобильської  катастрофи  </w:t>
      </w:r>
      <w:r>
        <w:rPr>
          <w:color w:val="000000"/>
          <w:spacing w:val="-13"/>
          <w:sz w:val="26"/>
          <w:lang w:val="en-US"/>
        </w:rPr>
        <w:t>http</w:t>
      </w:r>
      <w:r>
        <w:rPr>
          <w:color w:val="000000"/>
          <w:spacing w:val="-13"/>
          <w:sz w:val="26"/>
          <w:lang w:val="uk-UA"/>
        </w:rPr>
        <w:t>;//</w:t>
      </w:r>
      <w:r>
        <w:rPr>
          <w:color w:val="000000"/>
          <w:spacing w:val="-13"/>
          <w:sz w:val="26"/>
        </w:rPr>
        <w:t>www</w:t>
      </w:r>
      <w:r>
        <w:rPr>
          <w:color w:val="000000"/>
          <w:spacing w:val="-13"/>
          <w:sz w:val="26"/>
          <w:lang w:val="uk-UA"/>
        </w:rPr>
        <w:t>/</w:t>
      </w:r>
      <w:r>
        <w:rPr>
          <w:color w:val="000000"/>
          <w:spacing w:val="-13"/>
          <w:sz w:val="26"/>
          <w:lang w:val="en-US"/>
        </w:rPr>
        <w:t>mns</w:t>
      </w:r>
      <w:r>
        <w:rPr>
          <w:color w:val="000000"/>
          <w:spacing w:val="-13"/>
          <w:sz w:val="26"/>
          <w:lang w:val="uk-UA"/>
        </w:rPr>
        <w:t>.</w:t>
      </w:r>
      <w:r>
        <w:rPr>
          <w:color w:val="000000"/>
          <w:spacing w:val="-13"/>
          <w:sz w:val="26"/>
        </w:rPr>
        <w:t>gov</w:t>
      </w:r>
      <w:r>
        <w:rPr>
          <w:color w:val="000000"/>
          <w:spacing w:val="-13"/>
          <w:sz w:val="26"/>
          <w:lang w:val="uk-UA"/>
        </w:rPr>
        <w:t>.</w:t>
      </w:r>
      <w:r>
        <w:rPr>
          <w:color w:val="000000"/>
          <w:spacing w:val="-13"/>
          <w:sz w:val="26"/>
        </w:rPr>
        <w:t>ua</w:t>
      </w:r>
      <w:r>
        <w:rPr>
          <w:color w:val="000000"/>
          <w:spacing w:val="-13"/>
          <w:sz w:val="26"/>
          <w:lang w:val="uk-UA"/>
        </w:rPr>
        <w:t>//</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r>
        <w:rPr>
          <w:color w:val="000000"/>
          <w:spacing w:val="-13"/>
          <w:sz w:val="26"/>
          <w:lang w:val="uk-UA"/>
        </w:rPr>
        <w:t xml:space="preserve">Рада національної безпеки і оборони України  </w:t>
      </w:r>
      <w:r>
        <w:rPr>
          <w:color w:val="000000"/>
          <w:spacing w:val="-13"/>
          <w:sz w:val="26"/>
          <w:lang w:val="en-US"/>
        </w:rPr>
        <w:t>http</w:t>
      </w:r>
      <w:r>
        <w:rPr>
          <w:color w:val="000000"/>
          <w:spacing w:val="-13"/>
          <w:sz w:val="26"/>
          <w:lang w:val="uk-UA"/>
        </w:rPr>
        <w:t>;//</w:t>
      </w:r>
      <w:r>
        <w:rPr>
          <w:color w:val="000000"/>
          <w:spacing w:val="-13"/>
          <w:sz w:val="26"/>
        </w:rPr>
        <w:t>www</w:t>
      </w:r>
      <w:r>
        <w:rPr>
          <w:color w:val="000000"/>
          <w:spacing w:val="-13"/>
          <w:sz w:val="26"/>
          <w:lang w:val="uk-UA"/>
        </w:rPr>
        <w:t>/</w:t>
      </w:r>
      <w:r>
        <w:rPr>
          <w:color w:val="000000"/>
          <w:spacing w:val="-13"/>
          <w:sz w:val="26"/>
          <w:lang w:val="en-US"/>
        </w:rPr>
        <w:t>rainbow</w:t>
      </w:r>
      <w:r>
        <w:rPr>
          <w:color w:val="000000"/>
          <w:spacing w:val="-13"/>
          <w:sz w:val="26"/>
          <w:lang w:val="uk-UA"/>
        </w:rPr>
        <w:t>.</w:t>
      </w:r>
      <w:r>
        <w:rPr>
          <w:color w:val="000000"/>
          <w:spacing w:val="-13"/>
          <w:sz w:val="26"/>
        </w:rPr>
        <w:t>gov</w:t>
      </w:r>
      <w:r>
        <w:rPr>
          <w:color w:val="000000"/>
          <w:spacing w:val="-13"/>
          <w:sz w:val="26"/>
          <w:lang w:val="uk-UA"/>
        </w:rPr>
        <w:t>.</w:t>
      </w:r>
      <w:r>
        <w:rPr>
          <w:color w:val="000000"/>
          <w:spacing w:val="-13"/>
          <w:sz w:val="26"/>
        </w:rPr>
        <w:t>ua</w:t>
      </w:r>
      <w:r>
        <w:rPr>
          <w:color w:val="000000"/>
          <w:spacing w:val="-13"/>
          <w:sz w:val="26"/>
          <w:lang w:val="uk-UA"/>
        </w:rPr>
        <w:t>//</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r>
        <w:rPr>
          <w:color w:val="000000"/>
          <w:spacing w:val="-13"/>
          <w:sz w:val="26"/>
          <w:lang w:val="uk-UA"/>
        </w:rPr>
        <w:t xml:space="preserve">Сайт, присвячений надзвичайним ситуаціям природного характеру   </w:t>
      </w:r>
      <w:r>
        <w:rPr>
          <w:color w:val="000000"/>
          <w:spacing w:val="-13"/>
          <w:sz w:val="26"/>
          <w:lang w:val="en-US"/>
        </w:rPr>
        <w:t>http</w:t>
      </w:r>
      <w:r>
        <w:rPr>
          <w:color w:val="000000"/>
          <w:spacing w:val="-13"/>
          <w:sz w:val="26"/>
        </w:rPr>
        <w:t>;//www/</w:t>
      </w:r>
      <w:r>
        <w:rPr>
          <w:color w:val="000000"/>
          <w:spacing w:val="-13"/>
          <w:sz w:val="26"/>
          <w:lang w:val="en-US"/>
        </w:rPr>
        <w:t>chronicl</w:t>
      </w:r>
      <w:r>
        <w:rPr>
          <w:color w:val="000000"/>
          <w:spacing w:val="-13"/>
          <w:sz w:val="26"/>
        </w:rPr>
        <w:t>.</w:t>
      </w:r>
      <w:r>
        <w:rPr>
          <w:color w:val="000000"/>
          <w:spacing w:val="-13"/>
          <w:sz w:val="26"/>
          <w:lang w:val="en-US"/>
        </w:rPr>
        <w:t>chat</w:t>
      </w:r>
      <w:r>
        <w:rPr>
          <w:color w:val="000000"/>
          <w:spacing w:val="-13"/>
          <w:sz w:val="26"/>
        </w:rPr>
        <w:t>.</w:t>
      </w:r>
      <w:r>
        <w:rPr>
          <w:color w:val="000000"/>
          <w:spacing w:val="-13"/>
          <w:sz w:val="26"/>
          <w:lang w:val="en-US"/>
        </w:rPr>
        <w:t>ru</w:t>
      </w:r>
      <w:r>
        <w:rPr>
          <w:color w:val="000000"/>
          <w:spacing w:val="-13"/>
          <w:sz w:val="26"/>
        </w:rPr>
        <w:t>/</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r>
        <w:rPr>
          <w:color w:val="000000"/>
          <w:spacing w:val="-13"/>
          <w:sz w:val="26"/>
          <w:lang w:val="en-US"/>
        </w:rPr>
        <w:t>http</w:t>
      </w:r>
      <w:r>
        <w:rPr>
          <w:color w:val="000000"/>
          <w:spacing w:val="-13"/>
          <w:sz w:val="26"/>
          <w:lang w:val="uk-UA"/>
        </w:rPr>
        <w:t>;//</w:t>
      </w:r>
      <w:r>
        <w:rPr>
          <w:color w:val="000000"/>
          <w:spacing w:val="-13"/>
          <w:sz w:val="26"/>
        </w:rPr>
        <w:t>www.</w:t>
      </w:r>
      <w:r>
        <w:rPr>
          <w:color w:val="000000"/>
          <w:spacing w:val="-13"/>
          <w:sz w:val="26"/>
          <w:lang w:val="en-US"/>
        </w:rPr>
        <w:t>asot</w:t>
      </w:r>
      <w:r>
        <w:rPr>
          <w:color w:val="000000"/>
          <w:spacing w:val="-13"/>
          <w:sz w:val="26"/>
        </w:rPr>
        <w:t>.</w:t>
      </w:r>
      <w:r>
        <w:rPr>
          <w:color w:val="000000"/>
          <w:spacing w:val="-13"/>
          <w:sz w:val="26"/>
          <w:lang w:val="en-US"/>
        </w:rPr>
        <w:t>ru</w:t>
      </w:r>
      <w:r>
        <w:rPr>
          <w:color w:val="000000"/>
          <w:spacing w:val="-13"/>
          <w:sz w:val="26"/>
        </w:rPr>
        <w:t xml:space="preserve"> – </w:t>
      </w:r>
      <w:r>
        <w:rPr>
          <w:color w:val="000000"/>
          <w:spacing w:val="-13"/>
          <w:sz w:val="26"/>
          <w:lang w:val="uk-UA"/>
        </w:rPr>
        <w:t>Центральний сайт Ассоциацииспециалистов по охране труда (РФ)</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r>
        <w:rPr>
          <w:color w:val="000000"/>
          <w:spacing w:val="-13"/>
          <w:sz w:val="26"/>
          <w:lang w:val="en-US"/>
        </w:rPr>
        <w:t>http</w:t>
      </w:r>
      <w:r>
        <w:rPr>
          <w:color w:val="000000"/>
          <w:spacing w:val="-13"/>
          <w:sz w:val="26"/>
          <w:lang w:val="uk-UA"/>
        </w:rPr>
        <w:t>;//</w:t>
      </w:r>
      <w:r>
        <w:rPr>
          <w:color w:val="000000"/>
          <w:spacing w:val="-13"/>
          <w:sz w:val="26"/>
        </w:rPr>
        <w:t>www</w:t>
      </w:r>
      <w:r>
        <w:rPr>
          <w:color w:val="000000"/>
          <w:spacing w:val="-13"/>
          <w:sz w:val="26"/>
          <w:lang w:val="uk-UA"/>
        </w:rPr>
        <w:t>.</w:t>
      </w:r>
      <w:r>
        <w:rPr>
          <w:color w:val="000000"/>
          <w:spacing w:val="-13"/>
          <w:sz w:val="26"/>
          <w:lang w:val="en-US"/>
        </w:rPr>
        <w:t>gazeta</w:t>
      </w:r>
      <w:r>
        <w:rPr>
          <w:color w:val="000000"/>
          <w:spacing w:val="-13"/>
          <w:sz w:val="26"/>
          <w:lang w:val="uk-UA"/>
        </w:rPr>
        <w:t>.</w:t>
      </w:r>
      <w:r>
        <w:rPr>
          <w:color w:val="000000"/>
          <w:spacing w:val="-13"/>
          <w:sz w:val="26"/>
          <w:lang w:val="en-US"/>
        </w:rPr>
        <w:t>asot</w:t>
      </w:r>
      <w:r>
        <w:rPr>
          <w:color w:val="000000"/>
          <w:spacing w:val="-13"/>
          <w:sz w:val="26"/>
          <w:lang w:val="uk-UA"/>
        </w:rPr>
        <w:t>.</w:t>
      </w:r>
      <w:r>
        <w:rPr>
          <w:color w:val="000000"/>
          <w:spacing w:val="-13"/>
          <w:sz w:val="26"/>
          <w:lang w:val="en-US"/>
        </w:rPr>
        <w:t>ru</w:t>
      </w:r>
      <w:r>
        <w:rPr>
          <w:color w:val="000000"/>
          <w:spacing w:val="-13"/>
          <w:sz w:val="26"/>
          <w:lang w:val="uk-UA"/>
        </w:rPr>
        <w:t xml:space="preserve"> – Электроннаяверсиягазеты  «Безопасность труда и жизни»</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r>
        <w:rPr>
          <w:color w:val="000000"/>
          <w:spacing w:val="-13"/>
          <w:sz w:val="26"/>
          <w:lang w:val="en-US"/>
        </w:rPr>
        <w:t>http</w:t>
      </w:r>
      <w:r>
        <w:rPr>
          <w:color w:val="000000"/>
          <w:spacing w:val="-13"/>
          <w:sz w:val="26"/>
          <w:lang w:val="uk-UA"/>
        </w:rPr>
        <w:t>;//</w:t>
      </w:r>
      <w:r>
        <w:rPr>
          <w:color w:val="000000"/>
          <w:spacing w:val="-13"/>
          <w:sz w:val="26"/>
        </w:rPr>
        <w:t>www</w:t>
      </w:r>
      <w:r>
        <w:rPr>
          <w:color w:val="000000"/>
          <w:spacing w:val="-13"/>
          <w:sz w:val="26"/>
          <w:lang w:val="uk-UA"/>
        </w:rPr>
        <w:t>.</w:t>
      </w:r>
      <w:r>
        <w:rPr>
          <w:color w:val="000000"/>
          <w:spacing w:val="-13"/>
          <w:sz w:val="26"/>
          <w:lang w:val="en-US"/>
        </w:rPr>
        <w:t>texbez</w:t>
      </w:r>
      <w:r>
        <w:rPr>
          <w:color w:val="000000"/>
          <w:spacing w:val="-13"/>
          <w:sz w:val="26"/>
          <w:lang w:val="uk-UA"/>
        </w:rPr>
        <w:t>.</w:t>
      </w:r>
      <w:r>
        <w:rPr>
          <w:color w:val="000000"/>
          <w:spacing w:val="-13"/>
          <w:sz w:val="26"/>
          <w:lang w:val="en-US"/>
        </w:rPr>
        <w:t>ru</w:t>
      </w:r>
      <w:r>
        <w:rPr>
          <w:color w:val="000000"/>
          <w:spacing w:val="-13"/>
          <w:sz w:val="26"/>
          <w:lang w:val="uk-UA"/>
        </w:rPr>
        <w:t xml:space="preserve"> – </w:t>
      </w:r>
      <w:r>
        <w:rPr>
          <w:color w:val="000000"/>
          <w:spacing w:val="-13"/>
          <w:sz w:val="26"/>
        </w:rPr>
        <w:t>Проект «Охрана труда в предпренимательстве», создан в рамках  «Комплексной программы развития и поддержки малого предпринимательства в г. Москве».</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r>
        <w:rPr>
          <w:color w:val="000000"/>
          <w:spacing w:val="-13"/>
          <w:sz w:val="26"/>
          <w:lang w:val="en-US"/>
        </w:rPr>
        <w:t>http</w:t>
      </w:r>
      <w:r>
        <w:rPr>
          <w:color w:val="000000"/>
          <w:spacing w:val="-13"/>
          <w:sz w:val="26"/>
          <w:lang w:val="uk-UA"/>
        </w:rPr>
        <w:t>;//</w:t>
      </w:r>
      <w:r>
        <w:rPr>
          <w:color w:val="000000"/>
          <w:spacing w:val="-13"/>
          <w:sz w:val="26"/>
        </w:rPr>
        <w:t>www.</w:t>
      </w:r>
      <w:r>
        <w:rPr>
          <w:color w:val="000000"/>
          <w:spacing w:val="-13"/>
          <w:sz w:val="26"/>
          <w:lang w:val="en-US"/>
        </w:rPr>
        <w:t>tehdoc</w:t>
      </w:r>
      <w:r>
        <w:rPr>
          <w:color w:val="000000"/>
          <w:spacing w:val="-13"/>
          <w:sz w:val="26"/>
          <w:lang w:val="uk-UA"/>
        </w:rPr>
        <w:t>.</w:t>
      </w:r>
      <w:r>
        <w:rPr>
          <w:color w:val="000000"/>
          <w:spacing w:val="-13"/>
          <w:sz w:val="26"/>
          <w:lang w:val="en-US"/>
        </w:rPr>
        <w:t>ru</w:t>
      </w:r>
      <w:r>
        <w:rPr>
          <w:color w:val="000000"/>
          <w:spacing w:val="-13"/>
          <w:sz w:val="26"/>
        </w:rPr>
        <w:t>– Интернет-проект «Техдок.ру» - ресурс, посвященный вопросам охраны труда и промышленной безопасности</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r>
        <w:rPr>
          <w:color w:val="000000"/>
          <w:spacing w:val="-13"/>
          <w:sz w:val="26"/>
          <w:lang w:val="en-US"/>
        </w:rPr>
        <w:t>http</w:t>
      </w:r>
      <w:r>
        <w:rPr>
          <w:color w:val="000000"/>
          <w:spacing w:val="-13"/>
          <w:sz w:val="26"/>
          <w:lang w:val="uk-UA"/>
        </w:rPr>
        <w:t>;//</w:t>
      </w:r>
      <w:r>
        <w:rPr>
          <w:color w:val="000000"/>
          <w:spacing w:val="-13"/>
          <w:sz w:val="26"/>
        </w:rPr>
        <w:t>www</w:t>
      </w:r>
      <w:r>
        <w:rPr>
          <w:color w:val="000000"/>
          <w:spacing w:val="-13"/>
          <w:sz w:val="26"/>
          <w:lang w:val="uk-UA"/>
        </w:rPr>
        <w:t>.</w:t>
      </w:r>
      <w:r>
        <w:rPr>
          <w:color w:val="000000"/>
          <w:spacing w:val="-13"/>
          <w:sz w:val="26"/>
          <w:lang w:val="en-US"/>
        </w:rPr>
        <w:t>kodeks</w:t>
      </w:r>
      <w:r>
        <w:rPr>
          <w:color w:val="000000"/>
          <w:spacing w:val="-13"/>
          <w:sz w:val="26"/>
          <w:lang w:val="uk-UA"/>
        </w:rPr>
        <w:t>.</w:t>
      </w:r>
      <w:r>
        <w:rPr>
          <w:color w:val="000000"/>
          <w:spacing w:val="-13"/>
          <w:sz w:val="26"/>
          <w:lang w:val="en-US"/>
        </w:rPr>
        <w:t>luks</w:t>
      </w:r>
      <w:r>
        <w:rPr>
          <w:color w:val="000000"/>
          <w:spacing w:val="-13"/>
          <w:sz w:val="26"/>
          <w:lang w:val="uk-UA"/>
        </w:rPr>
        <w:t>.</w:t>
      </w:r>
      <w:r>
        <w:rPr>
          <w:color w:val="000000"/>
          <w:spacing w:val="-13"/>
          <w:sz w:val="26"/>
          <w:lang w:val="en-US"/>
        </w:rPr>
        <w:t>ru</w:t>
      </w:r>
      <w:r>
        <w:rPr>
          <w:color w:val="000000"/>
          <w:spacing w:val="-13"/>
          <w:sz w:val="26"/>
          <w:lang w:val="uk-UA"/>
        </w:rPr>
        <w:t xml:space="preserve"> – Нормативныедокументы в областиохраны труда</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r>
        <w:rPr>
          <w:color w:val="000000"/>
          <w:spacing w:val="-13"/>
          <w:sz w:val="26"/>
          <w:lang w:val="en-US"/>
        </w:rPr>
        <w:t>http</w:t>
      </w:r>
      <w:r>
        <w:rPr>
          <w:color w:val="000000"/>
          <w:spacing w:val="-13"/>
          <w:sz w:val="26"/>
          <w:lang w:val="uk-UA"/>
        </w:rPr>
        <w:t>;//</w:t>
      </w:r>
      <w:r>
        <w:rPr>
          <w:color w:val="000000"/>
          <w:spacing w:val="-13"/>
          <w:sz w:val="26"/>
        </w:rPr>
        <w:t>www</w:t>
      </w:r>
      <w:r>
        <w:rPr>
          <w:color w:val="000000"/>
          <w:spacing w:val="-13"/>
          <w:sz w:val="26"/>
          <w:lang w:val="uk-UA"/>
        </w:rPr>
        <w:t>.</w:t>
      </w:r>
      <w:r>
        <w:rPr>
          <w:color w:val="000000"/>
          <w:spacing w:val="-13"/>
          <w:sz w:val="26"/>
          <w:lang w:val="en-US"/>
        </w:rPr>
        <w:t>oxpaha</w:t>
      </w:r>
      <w:r>
        <w:rPr>
          <w:color w:val="000000"/>
          <w:spacing w:val="-13"/>
          <w:sz w:val="26"/>
        </w:rPr>
        <w:t>.</w:t>
      </w:r>
      <w:r>
        <w:rPr>
          <w:color w:val="000000"/>
          <w:spacing w:val="-13"/>
          <w:sz w:val="26"/>
          <w:lang w:val="en-US"/>
        </w:rPr>
        <w:t>ru</w:t>
      </w:r>
      <w:r>
        <w:rPr>
          <w:color w:val="000000"/>
          <w:spacing w:val="-13"/>
          <w:sz w:val="26"/>
        </w:rPr>
        <w:t xml:space="preserve"> – ОХРАНА. Интернет- газета о безопасности</w:t>
      </w:r>
    </w:p>
    <w:p w:rsidR="00A904BE" w:rsidRDefault="00A904BE" w:rsidP="00112B20">
      <w:pPr>
        <w:widowControl w:val="0"/>
        <w:numPr>
          <w:ilvl w:val="0"/>
          <w:numId w:val="5"/>
        </w:numPr>
        <w:shd w:val="clear" w:color="auto" w:fill="FFFFFF"/>
        <w:tabs>
          <w:tab w:val="left" w:pos="365"/>
        </w:tabs>
        <w:autoSpaceDE w:val="0"/>
        <w:autoSpaceDN w:val="0"/>
        <w:adjustRightInd w:val="0"/>
        <w:rPr>
          <w:color w:val="000000"/>
          <w:spacing w:val="-13"/>
          <w:sz w:val="26"/>
          <w:lang w:val="uk-UA"/>
        </w:rPr>
      </w:pPr>
      <w:r>
        <w:rPr>
          <w:color w:val="000000"/>
          <w:spacing w:val="-13"/>
          <w:sz w:val="26"/>
          <w:lang w:val="en-US"/>
        </w:rPr>
        <w:t>htt</w:t>
      </w:r>
      <w:r>
        <w:rPr>
          <w:color w:val="000000"/>
          <w:spacing w:val="-13"/>
          <w:sz w:val="26"/>
          <w:lang w:val="uk-UA"/>
        </w:rPr>
        <w:t>p;//</w:t>
      </w:r>
      <w:r>
        <w:rPr>
          <w:color w:val="000000"/>
          <w:spacing w:val="-13"/>
          <w:sz w:val="26"/>
        </w:rPr>
        <w:t>ww</w:t>
      </w:r>
      <w:r>
        <w:rPr>
          <w:color w:val="000000"/>
          <w:spacing w:val="-13"/>
          <w:sz w:val="26"/>
          <w:lang w:val="uk-UA"/>
        </w:rPr>
        <w:t>w..</w:t>
      </w:r>
      <w:r>
        <w:rPr>
          <w:color w:val="000000"/>
          <w:spacing w:val="-13"/>
          <w:sz w:val="26"/>
          <w:lang w:val="en-US"/>
        </w:rPr>
        <w:t>budinfo</w:t>
      </w:r>
      <w:r>
        <w:rPr>
          <w:color w:val="000000"/>
          <w:spacing w:val="-13"/>
          <w:sz w:val="26"/>
          <w:lang w:val="uk-UA"/>
        </w:rPr>
        <w:t>.</w:t>
      </w:r>
      <w:r>
        <w:rPr>
          <w:color w:val="000000"/>
          <w:spacing w:val="-13"/>
          <w:sz w:val="26"/>
          <w:lang w:val="en-US"/>
        </w:rPr>
        <w:t>com</w:t>
      </w:r>
      <w:r>
        <w:rPr>
          <w:color w:val="000000"/>
          <w:spacing w:val="-13"/>
          <w:sz w:val="26"/>
          <w:lang w:val="uk-UA"/>
        </w:rPr>
        <w:t>.</w:t>
      </w:r>
      <w:r>
        <w:rPr>
          <w:color w:val="000000"/>
          <w:spacing w:val="-13"/>
          <w:sz w:val="26"/>
          <w:lang w:val="en-US"/>
        </w:rPr>
        <w:t>r</w:t>
      </w:r>
      <w:r>
        <w:rPr>
          <w:color w:val="000000"/>
          <w:spacing w:val="-13"/>
          <w:sz w:val="26"/>
          <w:lang w:val="uk-UA"/>
        </w:rPr>
        <w:t>u – Портал «Украинастроительная: строительныекомпанииУкраины, строительныестандарты: ДБН, ГОСТ, ДСТУ»</w:t>
      </w:r>
    </w:p>
    <w:sectPr w:rsidR="00A904BE" w:rsidSect="001A3A3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
    <w:nsid w:val="34044D28"/>
    <w:multiLevelType w:val="hybridMultilevel"/>
    <w:tmpl w:val="9FB8F578"/>
    <w:lvl w:ilvl="0" w:tplc="EA3A5280">
      <w:start w:val="1"/>
      <w:numFmt w:val="decimal"/>
      <w:lvlText w:val="%1."/>
      <w:lvlJc w:val="left"/>
      <w:pPr>
        <w:ind w:left="1146"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53924899"/>
    <w:multiLevelType w:val="hybridMultilevel"/>
    <w:tmpl w:val="11065CEE"/>
    <w:lvl w:ilvl="0" w:tplc="0409000F">
      <w:start w:val="1"/>
      <w:numFmt w:val="decimal"/>
      <w:lvlText w:val="%1."/>
      <w:lvlJc w:val="left"/>
      <w:pPr>
        <w:ind w:left="78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6CAA0764"/>
    <w:multiLevelType w:val="hybridMultilevel"/>
    <w:tmpl w:val="3F5E8740"/>
    <w:lvl w:ilvl="0" w:tplc="290277F4">
      <w:start w:val="2013"/>
      <w:numFmt w:val="bullet"/>
      <w:lvlText w:val="-"/>
      <w:lvlJc w:val="left"/>
      <w:pPr>
        <w:ind w:left="1211"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6F210F3F"/>
    <w:multiLevelType w:val="multilevel"/>
    <w:tmpl w:val="345C0206"/>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900" w:hanging="54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nsid w:val="73960549"/>
    <w:multiLevelType w:val="hybridMultilevel"/>
    <w:tmpl w:val="C498A286"/>
    <w:lvl w:ilvl="0" w:tplc="87AC76E6">
      <w:numFmt w:val="bullet"/>
      <w:lvlText w:val="-"/>
      <w:lvlJc w:val="left"/>
      <w:pPr>
        <w:ind w:left="927"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2B20"/>
    <w:rsid w:val="00006197"/>
    <w:rsid w:val="00022799"/>
    <w:rsid w:val="00053696"/>
    <w:rsid w:val="000645BE"/>
    <w:rsid w:val="0008556A"/>
    <w:rsid w:val="000C1EFB"/>
    <w:rsid w:val="00112B20"/>
    <w:rsid w:val="001210E8"/>
    <w:rsid w:val="00126DF7"/>
    <w:rsid w:val="00143BB5"/>
    <w:rsid w:val="00162F51"/>
    <w:rsid w:val="001A2CE2"/>
    <w:rsid w:val="001A3A36"/>
    <w:rsid w:val="001B601D"/>
    <w:rsid w:val="001C457D"/>
    <w:rsid w:val="001F7B2A"/>
    <w:rsid w:val="002067F6"/>
    <w:rsid w:val="002318A7"/>
    <w:rsid w:val="00245C24"/>
    <w:rsid w:val="00246FBB"/>
    <w:rsid w:val="002675AC"/>
    <w:rsid w:val="002A062D"/>
    <w:rsid w:val="002C2E33"/>
    <w:rsid w:val="002F29E1"/>
    <w:rsid w:val="0032092A"/>
    <w:rsid w:val="00341DAD"/>
    <w:rsid w:val="00350C77"/>
    <w:rsid w:val="00351917"/>
    <w:rsid w:val="00357645"/>
    <w:rsid w:val="00385A69"/>
    <w:rsid w:val="003B7DD1"/>
    <w:rsid w:val="003C793C"/>
    <w:rsid w:val="003C7ED1"/>
    <w:rsid w:val="00405C51"/>
    <w:rsid w:val="004131EF"/>
    <w:rsid w:val="0045246E"/>
    <w:rsid w:val="00453F1B"/>
    <w:rsid w:val="004563F8"/>
    <w:rsid w:val="004606E3"/>
    <w:rsid w:val="004869A2"/>
    <w:rsid w:val="004B1510"/>
    <w:rsid w:val="004C4099"/>
    <w:rsid w:val="00552F44"/>
    <w:rsid w:val="0056742E"/>
    <w:rsid w:val="00574E29"/>
    <w:rsid w:val="00577813"/>
    <w:rsid w:val="00581956"/>
    <w:rsid w:val="005A7507"/>
    <w:rsid w:val="005D6A0C"/>
    <w:rsid w:val="005F4A2B"/>
    <w:rsid w:val="005F5197"/>
    <w:rsid w:val="0067306E"/>
    <w:rsid w:val="00694176"/>
    <w:rsid w:val="006A4786"/>
    <w:rsid w:val="006C79BF"/>
    <w:rsid w:val="006D068B"/>
    <w:rsid w:val="006D46B9"/>
    <w:rsid w:val="00700CDE"/>
    <w:rsid w:val="00706A33"/>
    <w:rsid w:val="00710103"/>
    <w:rsid w:val="0071448F"/>
    <w:rsid w:val="00767D61"/>
    <w:rsid w:val="007814EA"/>
    <w:rsid w:val="00796BED"/>
    <w:rsid w:val="007A73B6"/>
    <w:rsid w:val="00804186"/>
    <w:rsid w:val="00822927"/>
    <w:rsid w:val="008341BA"/>
    <w:rsid w:val="0084684C"/>
    <w:rsid w:val="008530AD"/>
    <w:rsid w:val="00880B76"/>
    <w:rsid w:val="00882CAF"/>
    <w:rsid w:val="0088480D"/>
    <w:rsid w:val="00887935"/>
    <w:rsid w:val="00895EAA"/>
    <w:rsid w:val="008D0C10"/>
    <w:rsid w:val="008D6958"/>
    <w:rsid w:val="00903691"/>
    <w:rsid w:val="0091422B"/>
    <w:rsid w:val="0094063C"/>
    <w:rsid w:val="00945C7E"/>
    <w:rsid w:val="0097385E"/>
    <w:rsid w:val="009B04CA"/>
    <w:rsid w:val="009E6515"/>
    <w:rsid w:val="009E7F77"/>
    <w:rsid w:val="009F3DF4"/>
    <w:rsid w:val="00A044F8"/>
    <w:rsid w:val="00A12306"/>
    <w:rsid w:val="00A23EA5"/>
    <w:rsid w:val="00A32E9C"/>
    <w:rsid w:val="00A409F2"/>
    <w:rsid w:val="00A717FE"/>
    <w:rsid w:val="00A904BE"/>
    <w:rsid w:val="00AA26A2"/>
    <w:rsid w:val="00AD233F"/>
    <w:rsid w:val="00B102F0"/>
    <w:rsid w:val="00B2587E"/>
    <w:rsid w:val="00B26BE0"/>
    <w:rsid w:val="00B31F95"/>
    <w:rsid w:val="00B604A4"/>
    <w:rsid w:val="00B62C14"/>
    <w:rsid w:val="00B7446B"/>
    <w:rsid w:val="00BE1AEA"/>
    <w:rsid w:val="00C116AB"/>
    <w:rsid w:val="00C213B6"/>
    <w:rsid w:val="00C23E94"/>
    <w:rsid w:val="00C25837"/>
    <w:rsid w:val="00C875A5"/>
    <w:rsid w:val="00CB7A2F"/>
    <w:rsid w:val="00CC1AB6"/>
    <w:rsid w:val="00CC448D"/>
    <w:rsid w:val="00CD20B3"/>
    <w:rsid w:val="00D2079B"/>
    <w:rsid w:val="00D46179"/>
    <w:rsid w:val="00D56982"/>
    <w:rsid w:val="00D63571"/>
    <w:rsid w:val="00D66F63"/>
    <w:rsid w:val="00D73531"/>
    <w:rsid w:val="00D87C76"/>
    <w:rsid w:val="00DA2261"/>
    <w:rsid w:val="00DA665D"/>
    <w:rsid w:val="00DC2C45"/>
    <w:rsid w:val="00DD01AB"/>
    <w:rsid w:val="00E50B0D"/>
    <w:rsid w:val="00E74136"/>
    <w:rsid w:val="00E84547"/>
    <w:rsid w:val="00EA75F7"/>
    <w:rsid w:val="00EB39F2"/>
    <w:rsid w:val="00EE4AE2"/>
    <w:rsid w:val="00EF3E7E"/>
    <w:rsid w:val="00F111DC"/>
    <w:rsid w:val="00F33660"/>
    <w:rsid w:val="00F57FBE"/>
    <w:rsid w:val="00F66982"/>
    <w:rsid w:val="00F7083D"/>
    <w:rsid w:val="00F71A51"/>
    <w:rsid w:val="00F753E1"/>
    <w:rsid w:val="00F960BD"/>
    <w:rsid w:val="00F96742"/>
    <w:rsid w:val="00FA2FF4"/>
    <w:rsid w:val="00FB7D60"/>
    <w:rsid w:val="00FC06FA"/>
    <w:rsid w:val="00FC4525"/>
    <w:rsid w:val="00FC62C5"/>
    <w:rsid w:val="00FD5B36"/>
    <w:rsid w:val="00FF2F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B20"/>
    <w:rPr>
      <w:rFonts w:ascii="Times New Roman" w:eastAsia="Times New Roman" w:hAnsi="Times New Roman"/>
      <w:sz w:val="28"/>
      <w:szCs w:val="24"/>
    </w:rPr>
  </w:style>
  <w:style w:type="paragraph" w:styleId="Heading1">
    <w:name w:val="heading 1"/>
    <w:basedOn w:val="Normal"/>
    <w:next w:val="Normal"/>
    <w:link w:val="Heading1Char"/>
    <w:uiPriority w:val="99"/>
    <w:qFormat/>
    <w:rsid w:val="00112B20"/>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9"/>
    <w:qFormat/>
    <w:rsid w:val="00112B20"/>
    <w:pPr>
      <w:keepNext/>
      <w:spacing w:before="240" w:after="60"/>
      <w:outlineLvl w:val="3"/>
    </w:pPr>
    <w:rPr>
      <w:b/>
      <w:bCs/>
      <w:szCs w:val="28"/>
    </w:rPr>
  </w:style>
  <w:style w:type="paragraph" w:styleId="Heading7">
    <w:name w:val="heading 7"/>
    <w:basedOn w:val="Normal"/>
    <w:next w:val="Normal"/>
    <w:link w:val="Heading7Char"/>
    <w:uiPriority w:val="99"/>
    <w:qFormat/>
    <w:rsid w:val="00112B20"/>
    <w:pPr>
      <w:spacing w:before="240" w:after="60"/>
      <w:outlineLvl w:val="6"/>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2B20"/>
    <w:rPr>
      <w:rFonts w:ascii="Arial" w:hAnsi="Arial" w:cs="Arial"/>
      <w:b/>
      <w:bCs/>
      <w:kern w:val="32"/>
      <w:sz w:val="32"/>
      <w:szCs w:val="32"/>
      <w:lang w:eastAsia="ru-RU"/>
    </w:rPr>
  </w:style>
  <w:style w:type="character" w:customStyle="1" w:styleId="Heading4Char">
    <w:name w:val="Heading 4 Char"/>
    <w:basedOn w:val="DefaultParagraphFont"/>
    <w:link w:val="Heading4"/>
    <w:uiPriority w:val="99"/>
    <w:locked/>
    <w:rsid w:val="00112B20"/>
    <w:rPr>
      <w:rFonts w:ascii="Times New Roman" w:hAnsi="Times New Roman" w:cs="Times New Roman"/>
      <w:b/>
      <w:bCs/>
      <w:sz w:val="28"/>
      <w:szCs w:val="28"/>
      <w:lang w:eastAsia="ru-RU"/>
    </w:rPr>
  </w:style>
  <w:style w:type="character" w:customStyle="1" w:styleId="Heading7Char">
    <w:name w:val="Heading 7 Char"/>
    <w:basedOn w:val="DefaultParagraphFont"/>
    <w:link w:val="Heading7"/>
    <w:uiPriority w:val="99"/>
    <w:locked/>
    <w:rsid w:val="00112B20"/>
    <w:rPr>
      <w:rFonts w:ascii="Times New Roman" w:hAnsi="Times New Roman" w:cs="Times New Roman"/>
      <w:sz w:val="24"/>
      <w:szCs w:val="24"/>
      <w:lang w:eastAsia="ru-RU"/>
    </w:rPr>
  </w:style>
  <w:style w:type="character" w:styleId="Hyperlink">
    <w:name w:val="Hyperlink"/>
    <w:basedOn w:val="DefaultParagraphFont"/>
    <w:uiPriority w:val="99"/>
    <w:rsid w:val="00112B20"/>
    <w:rPr>
      <w:rFonts w:cs="Times New Roman"/>
      <w:color w:val="0000FF"/>
      <w:u w:val="single"/>
    </w:rPr>
  </w:style>
  <w:style w:type="paragraph" w:styleId="BalloonText">
    <w:name w:val="Balloon Text"/>
    <w:basedOn w:val="Normal"/>
    <w:link w:val="BalloonTextChar"/>
    <w:uiPriority w:val="99"/>
    <w:semiHidden/>
    <w:rsid w:val="00796B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6BED"/>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nau.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mon.gov.ua" TargetMode="External"/><Relationship Id="rId11" Type="http://schemas.openxmlformats.org/officeDocument/2006/relationships/hyperlink" Target="http://librari.if.ua/book/9/930.html" TargetMode="External"/><Relationship Id="rId5" Type="http://schemas.openxmlformats.org/officeDocument/2006/relationships/hyperlink" Target="http://www.dnop.kiev.ua" TargetMode="External"/><Relationship Id="rId10" Type="http://schemas.openxmlformats.org/officeDocument/2006/relationships/hyperlink" Target="http://www.rostbubnov.narod.ru" TargetMode="External"/><Relationship Id="rId4" Type="http://schemas.openxmlformats.org/officeDocument/2006/relationships/webSettings" Target="webSettings.xml"/><Relationship Id="rId9" Type="http://schemas.openxmlformats.org/officeDocument/2006/relationships/hyperlink" Target="http://www.culiader.kie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16</Pages>
  <Words>4485</Words>
  <Characters>25566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Нортман</cp:lastModifiedBy>
  <cp:revision>10</cp:revision>
  <cp:lastPrinted>2017-09-28T13:13:00Z</cp:lastPrinted>
  <dcterms:created xsi:type="dcterms:W3CDTF">2017-09-28T11:14:00Z</dcterms:created>
  <dcterms:modified xsi:type="dcterms:W3CDTF">2017-11-03T17:33:00Z</dcterms:modified>
</cp:coreProperties>
</file>